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5C" w:rsidRDefault="0040475C" w:rsidP="0040475C">
      <w:pPr>
        <w:jc w:val="center"/>
        <w:rPr>
          <w:b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sz w:val="28"/>
          <w:szCs w:val="28"/>
        </w:rPr>
        <w:t xml:space="preserve"> «Гимназия №35»</w:t>
      </w:r>
    </w:p>
    <w:p w:rsidR="0040475C" w:rsidRPr="0040475C" w:rsidRDefault="0040475C" w:rsidP="0040475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0475C" w:rsidRPr="0040475C" w:rsidRDefault="0040475C" w:rsidP="0040475C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40475C" w:rsidRPr="0040475C" w:rsidRDefault="0040475C" w:rsidP="0040475C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sz w:val="28"/>
          <w:szCs w:val="28"/>
        </w:rPr>
        <w:t xml:space="preserve">          Приня</w:t>
      </w:r>
      <w:r>
        <w:rPr>
          <w:b/>
          <w:sz w:val="28"/>
          <w:szCs w:val="28"/>
        </w:rPr>
        <w:t xml:space="preserve">то:                               </w:t>
      </w:r>
      <w:r w:rsidRPr="0040475C">
        <w:rPr>
          <w:b/>
          <w:sz w:val="28"/>
          <w:szCs w:val="28"/>
        </w:rPr>
        <w:t xml:space="preserve">                                      </w:t>
      </w:r>
      <w:r w:rsidRPr="0040475C">
        <w:rPr>
          <w:rFonts w:ascii="Calibri" w:eastAsia="Times New Roman" w:hAnsi="Calibri" w:cs="Times New Roman"/>
          <w:b/>
          <w:sz w:val="28"/>
          <w:szCs w:val="28"/>
        </w:rPr>
        <w:t xml:space="preserve"> Утверждаю:</w:t>
      </w:r>
    </w:p>
    <w:p w:rsidR="0040475C" w:rsidRPr="0040475C" w:rsidRDefault="0040475C" w:rsidP="0040475C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40475C">
        <w:rPr>
          <w:b/>
          <w:sz w:val="28"/>
          <w:szCs w:val="28"/>
        </w:rPr>
        <w:t xml:space="preserve">решением педагогического совета </w:t>
      </w:r>
      <w:r w:rsidRPr="0040475C">
        <w:rPr>
          <w:rFonts w:ascii="Calibri" w:eastAsia="Times New Roman" w:hAnsi="Calibri" w:cs="Times New Roman"/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</w:t>
      </w:r>
      <w:r w:rsidRPr="0040475C">
        <w:rPr>
          <w:rFonts w:ascii="Calibri" w:eastAsia="Times New Roman" w:hAnsi="Calibri" w:cs="Times New Roman"/>
          <w:b/>
          <w:sz w:val="28"/>
          <w:szCs w:val="28"/>
        </w:rPr>
        <w:t>Директор гимназии №35</w:t>
      </w:r>
    </w:p>
    <w:p w:rsidR="0040475C" w:rsidRPr="0040475C" w:rsidRDefault="0040475C" w:rsidP="0040475C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40475C">
        <w:rPr>
          <w:b/>
          <w:sz w:val="28"/>
          <w:szCs w:val="28"/>
        </w:rPr>
        <w:t>МБОУ «Гимназия №35»</w:t>
      </w:r>
      <w:r w:rsidRPr="0040475C"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</w:t>
      </w:r>
      <w:r w:rsidRPr="0040475C">
        <w:rPr>
          <w:b/>
          <w:sz w:val="28"/>
          <w:szCs w:val="28"/>
        </w:rPr>
        <w:t xml:space="preserve">   </w:t>
      </w:r>
      <w:r w:rsidRPr="0040475C">
        <w:rPr>
          <w:rFonts w:ascii="Calibri" w:eastAsia="Times New Roman" w:hAnsi="Calibri" w:cs="Times New Roman"/>
          <w:b/>
          <w:sz w:val="28"/>
          <w:szCs w:val="28"/>
        </w:rPr>
        <w:t>Ч.М. Меджидова</w:t>
      </w:r>
    </w:p>
    <w:p w:rsidR="0040475C" w:rsidRPr="0040475C" w:rsidRDefault="0040475C" w:rsidP="0040475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sz w:val="28"/>
          <w:szCs w:val="28"/>
        </w:rPr>
        <w:t>Протокол №1</w:t>
      </w:r>
      <w:r w:rsidRPr="0040475C">
        <w:rPr>
          <w:b/>
          <w:sz w:val="28"/>
          <w:szCs w:val="28"/>
        </w:rPr>
        <w:t xml:space="preserve"> от </w:t>
      </w:r>
      <w:r w:rsidRPr="0040475C">
        <w:rPr>
          <w:b/>
          <w:sz w:val="28"/>
          <w:szCs w:val="28"/>
          <w:u w:val="single"/>
        </w:rPr>
        <w:t>«31»</w:t>
      </w:r>
      <w:r w:rsidRPr="0040475C">
        <w:rPr>
          <w:b/>
          <w:sz w:val="28"/>
          <w:szCs w:val="28"/>
        </w:rPr>
        <w:t xml:space="preserve">  </w:t>
      </w:r>
      <w:r w:rsidRPr="0040475C">
        <w:rPr>
          <w:b/>
          <w:sz w:val="28"/>
          <w:szCs w:val="28"/>
          <w:u w:val="single"/>
        </w:rPr>
        <w:t>августа</w:t>
      </w:r>
      <w:r w:rsidR="000116D4">
        <w:rPr>
          <w:b/>
          <w:sz w:val="28"/>
          <w:szCs w:val="28"/>
        </w:rPr>
        <w:t xml:space="preserve"> 2019</w:t>
      </w:r>
      <w:r w:rsidRPr="0040475C">
        <w:rPr>
          <w:b/>
          <w:sz w:val="28"/>
          <w:szCs w:val="28"/>
        </w:rPr>
        <w:t xml:space="preserve">г. </w:t>
      </w:r>
      <w:r w:rsidRPr="0040475C">
        <w:rPr>
          <w:rFonts w:ascii="Calibri" w:eastAsia="Times New Roman" w:hAnsi="Calibri" w:cs="Times New Roman"/>
          <w:b/>
          <w:bCs/>
          <w:sz w:val="28"/>
          <w:szCs w:val="28"/>
        </w:rPr>
        <w:tab/>
        <w:t xml:space="preserve"> </w:t>
      </w:r>
      <w:r w:rsidRPr="0040475C">
        <w:rPr>
          <w:rFonts w:ascii="Calibri" w:eastAsia="Times New Roman" w:hAnsi="Calibri" w:cs="Times New Roman"/>
          <w:b/>
          <w:bCs/>
          <w:sz w:val="28"/>
          <w:szCs w:val="28"/>
        </w:rPr>
        <w:tab/>
      </w:r>
    </w:p>
    <w:p w:rsidR="0040475C" w:rsidRPr="0040475C" w:rsidRDefault="0040475C" w:rsidP="0040475C">
      <w:pPr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Default="0040475C" w:rsidP="0040475C">
      <w:pPr>
        <w:spacing w:after="0" w:line="240" w:lineRule="auto"/>
        <w:jc w:val="center"/>
        <w:rPr>
          <w:b/>
          <w:bCs/>
          <w:sz w:val="72"/>
          <w:szCs w:val="28"/>
        </w:rPr>
      </w:pPr>
      <w:r w:rsidRPr="0040475C">
        <w:rPr>
          <w:b/>
          <w:bCs/>
          <w:sz w:val="72"/>
          <w:szCs w:val="28"/>
        </w:rPr>
        <w:t xml:space="preserve">План </w:t>
      </w:r>
    </w:p>
    <w:p w:rsidR="0040475C" w:rsidRDefault="0040475C" w:rsidP="0040475C">
      <w:pPr>
        <w:spacing w:after="0" w:line="240" w:lineRule="auto"/>
        <w:jc w:val="center"/>
        <w:rPr>
          <w:b/>
          <w:bCs/>
          <w:sz w:val="72"/>
          <w:szCs w:val="28"/>
        </w:rPr>
      </w:pPr>
      <w:r w:rsidRPr="0040475C">
        <w:rPr>
          <w:b/>
          <w:bCs/>
          <w:sz w:val="72"/>
          <w:szCs w:val="28"/>
        </w:rPr>
        <w:t xml:space="preserve">внеурочной деятельности </w:t>
      </w:r>
    </w:p>
    <w:p w:rsidR="0040475C" w:rsidRDefault="000116D4" w:rsidP="0040475C">
      <w:pPr>
        <w:spacing w:after="0" w:line="240" w:lineRule="auto"/>
        <w:jc w:val="center"/>
        <w:rPr>
          <w:b/>
          <w:bCs/>
          <w:sz w:val="72"/>
          <w:szCs w:val="28"/>
        </w:rPr>
      </w:pPr>
      <w:r>
        <w:rPr>
          <w:b/>
          <w:bCs/>
          <w:sz w:val="72"/>
          <w:szCs w:val="28"/>
        </w:rPr>
        <w:t>5-9</w:t>
      </w:r>
      <w:r w:rsidR="0040475C" w:rsidRPr="0040475C">
        <w:rPr>
          <w:b/>
          <w:bCs/>
          <w:sz w:val="72"/>
          <w:szCs w:val="28"/>
        </w:rPr>
        <w:t xml:space="preserve"> классов в рамках ФГОС </w:t>
      </w:r>
    </w:p>
    <w:p w:rsidR="0040475C" w:rsidRPr="0040475C" w:rsidRDefault="000116D4" w:rsidP="0040475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72"/>
          <w:szCs w:val="28"/>
        </w:rPr>
      </w:pPr>
      <w:r>
        <w:rPr>
          <w:b/>
          <w:bCs/>
          <w:sz w:val="72"/>
          <w:szCs w:val="28"/>
        </w:rPr>
        <w:t>на 2019-2020</w:t>
      </w:r>
      <w:r w:rsidR="0040475C" w:rsidRPr="0040475C">
        <w:rPr>
          <w:b/>
          <w:bCs/>
          <w:sz w:val="72"/>
          <w:szCs w:val="28"/>
        </w:rPr>
        <w:t xml:space="preserve"> учебный год </w:t>
      </w:r>
    </w:p>
    <w:p w:rsidR="0040475C" w:rsidRPr="0040475C" w:rsidRDefault="0040475C" w:rsidP="0040475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72"/>
          <w:szCs w:val="28"/>
        </w:rPr>
      </w:pPr>
    </w:p>
    <w:p w:rsidR="0040475C" w:rsidRPr="0040475C" w:rsidRDefault="0040475C" w:rsidP="0040475C">
      <w:pPr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bCs/>
          <w:sz w:val="28"/>
          <w:szCs w:val="28"/>
        </w:rPr>
        <w:t xml:space="preserve">                  </w:t>
      </w: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0475C">
        <w:rPr>
          <w:rFonts w:ascii="Calibri" w:eastAsia="Times New Roman" w:hAnsi="Calibri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0475C" w:rsidRPr="0040475C" w:rsidRDefault="0040475C" w:rsidP="0040475C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7E2ECB" w:rsidRDefault="000116D4" w:rsidP="0040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</w:t>
      </w:r>
    </w:p>
    <w:p w:rsidR="00CC3DCE" w:rsidRDefault="00CC3DCE" w:rsidP="0040475C">
      <w:pPr>
        <w:jc w:val="center"/>
        <w:rPr>
          <w:b/>
          <w:bCs/>
          <w:sz w:val="28"/>
          <w:szCs w:val="28"/>
        </w:rPr>
      </w:pPr>
    </w:p>
    <w:p w:rsidR="00CC3DCE" w:rsidRPr="00CC3DCE" w:rsidRDefault="00CC3DCE" w:rsidP="00CC3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CE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Нормативно - правовая основа.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Форма организации внеурочной деятельности.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Цели и планируемые результаты внеурочной деятельности.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Направления и формы организации внеурочной деятельности.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Кадровые условия для реализации внеурочной деятельности.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Материально-техническое обеспечение внеурочной деятельности.</w:t>
      </w:r>
    </w:p>
    <w:p w:rsidR="00CC3DCE" w:rsidRPr="00CC3DCE" w:rsidRDefault="00CC3DCE" w:rsidP="00CC3DCE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3DCE">
        <w:rPr>
          <w:rFonts w:ascii="Times New Roman" w:hAnsi="Times New Roman" w:cs="Times New Roman"/>
          <w:sz w:val="28"/>
          <w:szCs w:val="28"/>
        </w:rPr>
        <w:t>Программа внеурочной деятельности.</w:t>
      </w: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3DCE" w:rsidRPr="00CC3DCE" w:rsidRDefault="00CC3DCE" w:rsidP="00CC3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219F" w:rsidRDefault="00E8219F" w:rsidP="00CC3DCE">
      <w:pPr>
        <w:spacing w:after="0"/>
        <w:jc w:val="center"/>
        <w:rPr>
          <w:b/>
          <w:bCs/>
          <w:sz w:val="28"/>
          <w:szCs w:val="28"/>
        </w:rPr>
      </w:pPr>
    </w:p>
    <w:p w:rsidR="00CC3DCE" w:rsidRPr="00CC3DCE" w:rsidRDefault="00CC3DCE" w:rsidP="00CC3DCE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CC3DC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  <w:bookmarkEnd w:id="0"/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C3DCE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(далее - ФГОС) начального общего образования, утвержденным приказом Министерства образования и науки Российской Федерации от 06.10.2009 № 373, и ФГОС основного общего образования, утвержденным приказом Министерства образования и науки Российской Федерации от 17.12.2010 №1897, основные образовательные программы начального общего и основного общего образования реализуются образовательной организацией через организацию урочной и внеурочной деятельности с соблюдением требований</w:t>
      </w:r>
      <w:proofErr w:type="gramEnd"/>
      <w:r w:rsidRPr="00CC3DCE">
        <w:rPr>
          <w:rFonts w:ascii="Times New Roman" w:hAnsi="Times New Roman" w:cs="Times New Roman"/>
          <w:sz w:val="28"/>
          <w:szCs w:val="28"/>
        </w:rPr>
        <w:t xml:space="preserve"> государственных санитарно - эпидемиологических правил и нормативов.</w:t>
      </w:r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C3DCE">
        <w:rPr>
          <w:rFonts w:ascii="Times New Roman" w:hAnsi="Times New Roman" w:cs="Times New Roman"/>
          <w:sz w:val="28"/>
          <w:szCs w:val="28"/>
        </w:rPr>
        <w:t>Под внеурочной деятельностью при реализации ФГОС основного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 и основного общего образования.</w:t>
      </w:r>
      <w:proofErr w:type="gramEnd"/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3DCE">
        <w:rPr>
          <w:rFonts w:ascii="Times New Roman" w:hAnsi="Times New Roman" w:cs="Times New Roman"/>
          <w:sz w:val="28"/>
          <w:szCs w:val="28"/>
        </w:rPr>
        <w:t>В современных условиях всё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</w:t>
      </w:r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C3DC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C3DCE">
        <w:rPr>
          <w:rFonts w:ascii="Times New Roman" w:hAnsi="Times New Roman" w:cs="Times New Roman"/>
          <w:sz w:val="28"/>
          <w:szCs w:val="28"/>
        </w:rPr>
        <w:t xml:space="preserve"> предоставлена возможность посещать занятия в музыкальных и художественных школах, спортивные секции, кружки в учреждениях и отделениях дополнительного образования, другие дополнительные занятия по выбору родителей (законных представителей) обучающихся.</w:t>
      </w:r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3DCE">
        <w:rPr>
          <w:rFonts w:ascii="Times New Roman" w:hAnsi="Times New Roman" w:cs="Times New Roman"/>
          <w:sz w:val="28"/>
          <w:szCs w:val="28"/>
        </w:rPr>
        <w:t>Гимназия осуществляет обязательное ознакомление всех участников образовательных отношений с образовательной программой образовательной организации, в том числе учебным планом и планом внеурочной деятельности на родительском собрании.</w:t>
      </w:r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3DCE">
        <w:rPr>
          <w:rFonts w:ascii="Times New Roman" w:hAnsi="Times New Roman" w:cs="Times New Roman"/>
          <w:sz w:val="28"/>
          <w:szCs w:val="28"/>
        </w:rPr>
        <w:t xml:space="preserve">План внеурочной </w:t>
      </w:r>
      <w:r w:rsidR="000116D4">
        <w:rPr>
          <w:rFonts w:ascii="Times New Roman" w:hAnsi="Times New Roman" w:cs="Times New Roman"/>
          <w:sz w:val="28"/>
          <w:szCs w:val="28"/>
        </w:rPr>
        <w:t>деятельности для обучающихся 5-9</w:t>
      </w:r>
      <w:r w:rsidRPr="00CC3DCE">
        <w:rPr>
          <w:rFonts w:ascii="Times New Roman" w:hAnsi="Times New Roman" w:cs="Times New Roman"/>
          <w:sz w:val="28"/>
          <w:szCs w:val="28"/>
        </w:rPr>
        <w:t>-х классов МБОУ «Гимназия №35» обеспечивает введение в действие и реализацию требований Федеральных государственных образовательных стандартов, и определяет объем нагрузки обучающихся в рамках внеурочной деятельности, состав и структуру направлений и форм внеурочной деятельности.</w:t>
      </w:r>
    </w:p>
    <w:p w:rsidR="00CC3DCE" w:rsidRPr="00CC3DCE" w:rsidRDefault="00CC3DCE" w:rsidP="00CC3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3DCE">
        <w:rPr>
          <w:rFonts w:ascii="Times New Roman" w:hAnsi="Times New Roman" w:cs="Times New Roman"/>
          <w:sz w:val="28"/>
          <w:szCs w:val="28"/>
        </w:rPr>
        <w:t>План внеурочной деятельности сформир</w:t>
      </w:r>
      <w:r w:rsidR="000116D4">
        <w:rPr>
          <w:rFonts w:ascii="Times New Roman" w:hAnsi="Times New Roman" w:cs="Times New Roman"/>
          <w:sz w:val="28"/>
          <w:szCs w:val="28"/>
        </w:rPr>
        <w:t>ован с целью дальнейшего совершенствован</w:t>
      </w:r>
      <w:r w:rsidRPr="00CC3DCE">
        <w:rPr>
          <w:rFonts w:ascii="Times New Roman" w:hAnsi="Times New Roman" w:cs="Times New Roman"/>
          <w:sz w:val="28"/>
          <w:szCs w:val="28"/>
        </w:rPr>
        <w:t>ия образовательного процесса, развития индивидуальных способностей каждого школьника, формирования коммуникативных качеств.</w:t>
      </w:r>
    </w:p>
    <w:p w:rsidR="00CC3DCE" w:rsidRPr="00CC3DCE" w:rsidRDefault="00CC3DCE" w:rsidP="00CC3DC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3DCE">
        <w:rPr>
          <w:rFonts w:ascii="Times New Roman" w:hAnsi="Times New Roman" w:cs="Times New Roman"/>
          <w:sz w:val="28"/>
          <w:szCs w:val="28"/>
        </w:rPr>
        <w:t>Минимальное количество обучающихся в группе при проведении занятий внеурочной деятельности составляет 8 человек.</w:t>
      </w:r>
    </w:p>
    <w:p w:rsidR="00CC3DCE" w:rsidRDefault="00CC3DCE" w:rsidP="00AA38A5">
      <w:pPr>
        <w:pStyle w:val="1"/>
        <w:shd w:val="clear" w:color="auto" w:fill="auto"/>
        <w:spacing w:before="0" w:line="240" w:lineRule="auto"/>
        <w:ind w:left="20" w:right="20" w:firstLine="560"/>
        <w:rPr>
          <w:color w:val="000000"/>
          <w:sz w:val="28"/>
          <w:szCs w:val="28"/>
        </w:rPr>
      </w:pPr>
    </w:p>
    <w:p w:rsidR="00AA38A5" w:rsidRPr="00AA38A5" w:rsidRDefault="00AA38A5" w:rsidP="00AA38A5">
      <w:pPr>
        <w:pStyle w:val="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 xml:space="preserve">Внеурочные занятия направляют свою деятельность на каждого ученика, чтобы он мог ощутить свою уникальность и </w:t>
      </w:r>
      <w:proofErr w:type="spellStart"/>
      <w:r w:rsidRPr="00AA38A5">
        <w:rPr>
          <w:color w:val="000000"/>
          <w:sz w:val="28"/>
          <w:szCs w:val="28"/>
        </w:rPr>
        <w:t>востребованность</w:t>
      </w:r>
      <w:proofErr w:type="spellEnd"/>
      <w:r w:rsidRPr="00AA38A5">
        <w:rPr>
          <w:color w:val="000000"/>
          <w:sz w:val="28"/>
          <w:szCs w:val="28"/>
        </w:rPr>
        <w:t>. Занятия проводятся учителями гимназии.</w:t>
      </w:r>
    </w:p>
    <w:p w:rsidR="00AA38A5" w:rsidRPr="00AA38A5" w:rsidRDefault="00AA38A5" w:rsidP="00AA38A5">
      <w:pPr>
        <w:pStyle w:val="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Организация внеурочной деятельности является неотъемлемой частью образовательного процесса в МБОУ «Гимназия №35».</w:t>
      </w:r>
    </w:p>
    <w:p w:rsidR="00AA38A5" w:rsidRPr="00AA38A5" w:rsidRDefault="00AA38A5" w:rsidP="00AA38A5">
      <w:pPr>
        <w:pStyle w:val="1"/>
        <w:shd w:val="clear" w:color="auto" w:fill="auto"/>
        <w:spacing w:before="0" w:after="518" w:line="240" w:lineRule="auto"/>
        <w:ind w:left="20" w:right="20" w:firstLine="56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Расписание занятий внеурочной деятельности формируется отдельно от расписания уроков образовательной организации. Продолжительность занятия внеурочной деятельности составляет 35-45 минут.</w:t>
      </w:r>
    </w:p>
    <w:p w:rsidR="00AA38A5" w:rsidRPr="00AA38A5" w:rsidRDefault="00AA38A5" w:rsidP="00AA38A5">
      <w:pPr>
        <w:pStyle w:val="11"/>
        <w:numPr>
          <w:ilvl w:val="0"/>
          <w:numId w:val="9"/>
        </w:numPr>
        <w:shd w:val="clear" w:color="auto" w:fill="auto"/>
        <w:tabs>
          <w:tab w:val="left" w:pos="4290"/>
        </w:tabs>
        <w:spacing w:after="391" w:line="240" w:lineRule="auto"/>
        <w:jc w:val="center"/>
        <w:rPr>
          <w:sz w:val="28"/>
          <w:szCs w:val="28"/>
        </w:rPr>
      </w:pPr>
      <w:bookmarkStart w:id="1" w:name="bookmark1"/>
      <w:r w:rsidRPr="00AA38A5">
        <w:rPr>
          <w:color w:val="000000"/>
          <w:sz w:val="28"/>
          <w:szCs w:val="28"/>
        </w:rPr>
        <w:t>Нормативно - правовая основа.</w:t>
      </w:r>
      <w:bookmarkEnd w:id="1"/>
    </w:p>
    <w:p w:rsidR="00AA38A5" w:rsidRPr="00AA38A5" w:rsidRDefault="00AA38A5" w:rsidP="00AA38A5">
      <w:pPr>
        <w:pStyle w:val="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В условиях введения и реализации ФГОС ООО содержание внеурочной деятельности определяют следующие документы: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Федеральный закон от 29.12.2012 Ыо273-ФЭ «Об образовании в Российской Федерации»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1729"/>
        </w:tabs>
        <w:spacing w:before="0" w:line="240" w:lineRule="auto"/>
        <w:ind w:left="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Национальная</w:t>
      </w:r>
      <w:r w:rsidRPr="00AA38A5">
        <w:rPr>
          <w:color w:val="000000"/>
          <w:sz w:val="28"/>
          <w:szCs w:val="28"/>
        </w:rPr>
        <w:tab/>
        <w:t>образовательная инициатива «Наша новая школа».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1729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образования».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Приказ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1897.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Приказ Министерства образования и науки Российской Федерации от 19.04.2011 № 03-255 «О введении федеральных государственных образовательных стандартов общего образования»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>Письмо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proofErr w:type="spellStart"/>
      <w:r w:rsidRPr="00AA38A5">
        <w:rPr>
          <w:color w:val="000000"/>
          <w:sz w:val="28"/>
          <w:szCs w:val="28"/>
        </w:rPr>
        <w:t>СанПиН</w:t>
      </w:r>
      <w:proofErr w:type="spellEnd"/>
      <w:r w:rsidRPr="00AA38A5">
        <w:rPr>
          <w:color w:val="000000"/>
          <w:sz w:val="28"/>
          <w:szCs w:val="28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 xml:space="preserve">Постановление Главного государственного санитарного врача РФ от 24 ноября 2015г. №81 «О внесении изменений №3 в </w:t>
      </w:r>
      <w:proofErr w:type="spellStart"/>
      <w:r w:rsidRPr="00AA38A5">
        <w:rPr>
          <w:color w:val="000000"/>
          <w:sz w:val="28"/>
          <w:szCs w:val="28"/>
        </w:rPr>
        <w:t>СанПиН</w:t>
      </w:r>
      <w:proofErr w:type="spellEnd"/>
      <w:r w:rsidRPr="00AA38A5">
        <w:rPr>
          <w:color w:val="000000"/>
          <w:sz w:val="28"/>
          <w:szCs w:val="28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организациях».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 w:rsidRPr="00AA38A5">
        <w:rPr>
          <w:color w:val="000000"/>
          <w:sz w:val="28"/>
          <w:szCs w:val="28"/>
        </w:rPr>
        <w:t xml:space="preserve">Письмо </w:t>
      </w:r>
      <w:proofErr w:type="spellStart"/>
      <w:r w:rsidRPr="00AA38A5">
        <w:rPr>
          <w:color w:val="000000"/>
          <w:sz w:val="28"/>
          <w:szCs w:val="28"/>
        </w:rPr>
        <w:t>Минобрнауки</w:t>
      </w:r>
      <w:proofErr w:type="spellEnd"/>
      <w:r w:rsidRPr="00AA38A5">
        <w:rPr>
          <w:color w:val="000000"/>
          <w:sz w:val="28"/>
          <w:szCs w:val="28"/>
        </w:rPr>
        <w:t xml:space="preserve"> России от 14.12.2015 </w:t>
      </w:r>
      <w:r w:rsidRPr="00AA38A5">
        <w:rPr>
          <w:color w:val="000000"/>
          <w:sz w:val="28"/>
          <w:szCs w:val="28"/>
          <w:lang w:val="en-US"/>
        </w:rPr>
        <w:t>N</w:t>
      </w:r>
      <w:r w:rsidRPr="00AA38A5">
        <w:rPr>
          <w:color w:val="000000"/>
          <w:sz w:val="28"/>
          <w:szCs w:val="28"/>
        </w:rPr>
        <w:t xml:space="preserve"> 09-3564 "О внеурочной деятельности и реализации дополнительных общеобразовательных программ"</w:t>
      </w:r>
    </w:p>
    <w:p w:rsidR="00AA38A5" w:rsidRPr="00AA38A5" w:rsidRDefault="00AA38A5" w:rsidP="00AA38A5">
      <w:pPr>
        <w:pStyle w:val="1"/>
        <w:shd w:val="clear" w:color="auto" w:fill="auto"/>
        <w:tabs>
          <w:tab w:val="left" w:pos="331"/>
        </w:tabs>
        <w:spacing w:before="0" w:line="240" w:lineRule="auto"/>
        <w:ind w:right="20"/>
        <w:rPr>
          <w:sz w:val="28"/>
          <w:szCs w:val="28"/>
        </w:rPr>
      </w:pPr>
    </w:p>
    <w:p w:rsid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jc w:val="left"/>
        <w:rPr>
          <w:sz w:val="28"/>
          <w:szCs w:val="28"/>
        </w:rPr>
      </w:pPr>
      <w:r w:rsidRPr="00AA38A5">
        <w:rPr>
          <w:sz w:val="24"/>
          <w:szCs w:val="28"/>
        </w:rPr>
        <w:t>Инструктивно-методическое письмо от 21.05.2015 №03-20-2057/15-0-0.</w:t>
      </w:r>
      <w:r w:rsidRPr="00AA38A5">
        <w:rPr>
          <w:sz w:val="28"/>
          <w:szCs w:val="28"/>
        </w:rPr>
        <w:t>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г</w:t>
      </w:r>
      <w:proofErr w:type="gramStart"/>
      <w:r w:rsidRPr="00AA38A5">
        <w:rPr>
          <w:sz w:val="28"/>
          <w:szCs w:val="28"/>
        </w:rPr>
        <w:t>.М</w:t>
      </w:r>
      <w:proofErr w:type="gramEnd"/>
      <w:r w:rsidRPr="00AA38A5">
        <w:rPr>
          <w:sz w:val="28"/>
          <w:szCs w:val="28"/>
        </w:rPr>
        <w:t>ахачкалы».</w:t>
      </w:r>
    </w:p>
    <w:p w:rsidR="00AA38A5" w:rsidRPr="00AA38A5" w:rsidRDefault="00AA38A5" w:rsidP="00AA38A5">
      <w:pPr>
        <w:pStyle w:val="1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40" w:lineRule="auto"/>
        <w:ind w:left="0" w:right="20"/>
        <w:rPr>
          <w:sz w:val="28"/>
          <w:szCs w:val="28"/>
        </w:rPr>
      </w:pPr>
      <w:r>
        <w:rPr>
          <w:sz w:val="28"/>
          <w:szCs w:val="28"/>
        </w:rPr>
        <w:t>Инструктивно-</w:t>
      </w:r>
      <w:r w:rsidRPr="00AA38A5">
        <w:rPr>
          <w:sz w:val="28"/>
          <w:szCs w:val="28"/>
        </w:rPr>
        <w:t>методическое письмо Министерства образования и науки Российской Федерации от 25. 05. 2015г. № 08-761 об изучении предметных областей: «Основы религиозных культур и светской этики» и «Основы духовно — нравственной культуры народов России».</w:t>
      </w:r>
    </w:p>
    <w:p w:rsidR="00AA38A5" w:rsidRDefault="00AA38A5" w:rsidP="00AA38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8A5" w:rsidRPr="00AA38A5" w:rsidRDefault="00AA38A5" w:rsidP="00AA3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38A5">
        <w:rPr>
          <w:rFonts w:ascii="Times New Roman" w:hAnsi="Times New Roman" w:cs="Times New Roman"/>
          <w:sz w:val="28"/>
          <w:szCs w:val="28"/>
        </w:rPr>
        <w:t>Приоритетами при формировании учебного плана внеурочной деятельности являются следующие факторы:</w:t>
      </w:r>
    </w:p>
    <w:p w:rsidR="00AA38A5" w:rsidRPr="00AA38A5" w:rsidRDefault="00AA38A5" w:rsidP="00AA38A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38A5">
        <w:rPr>
          <w:rFonts w:ascii="Times New Roman" w:hAnsi="Times New Roman" w:cs="Times New Roman"/>
          <w:sz w:val="28"/>
          <w:szCs w:val="28"/>
        </w:rPr>
        <w:t>учебный план внеурочной деятельности является одним из основных организационных механизмов реализации Основной образовательной программы основного общего образования;</w:t>
      </w:r>
    </w:p>
    <w:p w:rsidR="00AA38A5" w:rsidRPr="00AA38A5" w:rsidRDefault="00AA38A5" w:rsidP="00AA38A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38A5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обеспечивает учёт индивидуальных особенностей и </w:t>
      </w:r>
      <w:proofErr w:type="gramStart"/>
      <w:r w:rsidRPr="00AA38A5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AA38A5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деятельности;</w:t>
      </w:r>
    </w:p>
    <w:p w:rsidR="00AA38A5" w:rsidRPr="00AA38A5" w:rsidRDefault="00AA38A5" w:rsidP="00AA38A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A38A5">
        <w:rPr>
          <w:rFonts w:ascii="Times New Roman" w:hAnsi="Times New Roman" w:cs="Times New Roman"/>
          <w:sz w:val="28"/>
          <w:szCs w:val="28"/>
        </w:rPr>
        <w:t>учебный план внеурочной деятельности определяет состав и структуру направлений, формы организации, объём внеурочной деятельности для каждого обучающегося или группы обучающихся не более 5 часов в неделю на класс (количество часов на одного обучающегося определяется его выбором);</w:t>
      </w:r>
    </w:p>
    <w:p w:rsidR="00AA38A5" w:rsidRPr="00AA38A5" w:rsidRDefault="00AA38A5" w:rsidP="00AA38A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A38A5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направлениям развития </w:t>
      </w:r>
      <w:proofErr w:type="gramStart"/>
      <w:r w:rsidRPr="00AA38A5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AA38A5">
        <w:rPr>
          <w:rFonts w:ascii="Times New Roman" w:hAnsi="Times New Roman" w:cs="Times New Roman"/>
          <w:sz w:val="28"/>
          <w:szCs w:val="28"/>
        </w:rPr>
        <w:t xml:space="preserve"> но выбору обучающегося и с согласия его родителей (законных представителей);</w:t>
      </w:r>
    </w:p>
    <w:p w:rsidR="00AA38A5" w:rsidRPr="00AA38A5" w:rsidRDefault="00AA38A5" w:rsidP="00AA38A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A38A5">
        <w:rPr>
          <w:rFonts w:ascii="Times New Roman" w:hAnsi="Times New Roman" w:cs="Times New Roman"/>
          <w:sz w:val="28"/>
          <w:szCs w:val="28"/>
        </w:rPr>
        <w:t>внеурочная деятельность соответствует целям, принципам, ценностям, отражённым в основной образовательной программе основного общего образования;</w:t>
      </w:r>
    </w:p>
    <w:p w:rsidR="00AA38A5" w:rsidRPr="00AA38A5" w:rsidRDefault="00AA38A5" w:rsidP="00AA38A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A38A5">
        <w:rPr>
          <w:rFonts w:ascii="Times New Roman" w:hAnsi="Times New Roman" w:cs="Times New Roman"/>
          <w:sz w:val="28"/>
          <w:szCs w:val="28"/>
        </w:rPr>
        <w:t>внеурочная деятельность в рамках реализации ФГОС ООО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 - урочной, и направленной на достижение планируемых результатов усвоения МБОУ «Гимназия №35» г. Махачкалы.</w:t>
      </w:r>
      <w:proofErr w:type="gramEnd"/>
    </w:p>
    <w:p w:rsidR="00AA38A5" w:rsidRPr="00AA38A5" w:rsidRDefault="00AA38A5" w:rsidP="00AA3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A38A5">
        <w:rPr>
          <w:rFonts w:ascii="Times New Roman" w:hAnsi="Times New Roman" w:cs="Times New Roman"/>
          <w:b/>
          <w:sz w:val="28"/>
          <w:szCs w:val="28"/>
        </w:rPr>
        <w:t>Форма организации внеурочной деятельности.</w:t>
      </w:r>
    </w:p>
    <w:p w:rsidR="00AA38A5" w:rsidRPr="00AA38A5" w:rsidRDefault="00AA38A5" w:rsidP="00AA38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A38A5">
        <w:rPr>
          <w:rFonts w:ascii="Times New Roman" w:hAnsi="Times New Roman" w:cs="Times New Roman"/>
          <w:sz w:val="28"/>
          <w:szCs w:val="28"/>
        </w:rPr>
        <w:t>Внеурочная деятельность в гимназии организуется через такие формы, как проектная деятельность, экскурсии, кружки, секции, круглые столы, конференции, диспуты, олимпиады, соревнования, и др.</w:t>
      </w:r>
      <w:proofErr w:type="gramEnd"/>
    </w:p>
    <w:p w:rsidR="00AA38A5" w:rsidRPr="00AA38A5" w:rsidRDefault="00AA38A5" w:rsidP="00AA38A5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C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8A5">
        <w:rPr>
          <w:rFonts w:ascii="Times New Roman" w:hAnsi="Times New Roman" w:cs="Times New Roman"/>
          <w:b/>
          <w:sz w:val="28"/>
          <w:szCs w:val="28"/>
        </w:rPr>
        <w:t>Цели и планируемые результаты внеурочной деятельности.</w:t>
      </w:r>
    </w:p>
    <w:p w:rsidR="00AA38A5" w:rsidRDefault="00AA38A5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A38A5" w:rsidRDefault="00AA38A5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sz w:val="28"/>
          <w:szCs w:val="24"/>
        </w:rPr>
        <w:t>В соответствии с Федеральным государственным образовательным стандартом основного общего образования внеурочная деятельность, как и учебная деятельность на уроке, направлена на решение задач воспитания и социализации обучающихся.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b/>
          <w:sz w:val="28"/>
          <w:szCs w:val="24"/>
        </w:rPr>
        <w:t>Внеурочная деятельность</w:t>
      </w:r>
      <w:r w:rsidRPr="00E8219F">
        <w:rPr>
          <w:rFonts w:ascii="Times New Roman" w:hAnsi="Times New Roman" w:cs="Times New Roman"/>
          <w:sz w:val="28"/>
          <w:szCs w:val="24"/>
        </w:rPr>
        <w:t xml:space="preserve"> - это образовательная деятельность, осуществляемая в формах, отличных от </w:t>
      </w:r>
      <w:proofErr w:type="gramStart"/>
      <w:r w:rsidRPr="00E8219F">
        <w:rPr>
          <w:rFonts w:ascii="Times New Roman" w:hAnsi="Times New Roman" w:cs="Times New Roman"/>
          <w:sz w:val="28"/>
          <w:szCs w:val="24"/>
        </w:rPr>
        <w:t>классно-урочной</w:t>
      </w:r>
      <w:proofErr w:type="gramEnd"/>
      <w:r w:rsidRPr="00E8219F">
        <w:rPr>
          <w:rFonts w:ascii="Times New Roman" w:hAnsi="Times New Roman" w:cs="Times New Roman"/>
          <w:sz w:val="28"/>
          <w:szCs w:val="24"/>
        </w:rPr>
        <w:t xml:space="preserve">, и направленная на достижение школьниками личностных, </w:t>
      </w:r>
      <w:proofErr w:type="spellStart"/>
      <w:r w:rsidRPr="00E8219F">
        <w:rPr>
          <w:rFonts w:ascii="Times New Roman" w:hAnsi="Times New Roman" w:cs="Times New Roman"/>
          <w:sz w:val="28"/>
          <w:szCs w:val="24"/>
        </w:rPr>
        <w:t>метапредметных</w:t>
      </w:r>
      <w:proofErr w:type="spellEnd"/>
      <w:r w:rsidRPr="00E8219F">
        <w:rPr>
          <w:rFonts w:ascii="Times New Roman" w:hAnsi="Times New Roman" w:cs="Times New Roman"/>
          <w:sz w:val="28"/>
          <w:szCs w:val="24"/>
        </w:rPr>
        <w:t xml:space="preserve"> и предметных результатов.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sz w:val="28"/>
          <w:szCs w:val="24"/>
        </w:rPr>
        <w:t xml:space="preserve">Внеурочная деятельность </w:t>
      </w:r>
      <w:r w:rsidRPr="00E8219F">
        <w:rPr>
          <w:rFonts w:ascii="Times New Roman" w:hAnsi="Times New Roman" w:cs="Times New Roman"/>
          <w:b/>
          <w:sz w:val="28"/>
          <w:szCs w:val="24"/>
        </w:rPr>
        <w:t xml:space="preserve">направлена </w:t>
      </w:r>
      <w:proofErr w:type="gramStart"/>
      <w:r w:rsidRPr="00E8219F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E8219F">
        <w:rPr>
          <w:rFonts w:ascii="Times New Roman" w:hAnsi="Times New Roman" w:cs="Times New Roman"/>
          <w:sz w:val="28"/>
          <w:szCs w:val="24"/>
        </w:rPr>
        <w:t>: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>создание условий для развития личности ребёнка, развитие его мотивации к познанию и творчеству;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 xml:space="preserve">приобщение </w:t>
      </w:r>
      <w:proofErr w:type="gramStart"/>
      <w:r w:rsidRPr="00E8219F">
        <w:rPr>
          <w:rFonts w:ascii="Times New Roman" w:hAnsi="Times New Roman" w:cs="Times New Roman"/>
          <w:sz w:val="28"/>
        </w:rPr>
        <w:t>обучающихся</w:t>
      </w:r>
      <w:proofErr w:type="gramEnd"/>
      <w:r w:rsidRPr="00E8219F">
        <w:rPr>
          <w:rFonts w:ascii="Times New Roman" w:hAnsi="Times New Roman" w:cs="Times New Roman"/>
          <w:sz w:val="28"/>
        </w:rPr>
        <w:t xml:space="preserve"> к общечеловеческим и национальным ценностям и традициям (включая региональные социально-культурные особенности);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>профилактику асоциального поведения;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E8219F" w:rsidRPr="00E8219F" w:rsidRDefault="00E8219F" w:rsidP="00E82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219F">
        <w:rPr>
          <w:rFonts w:ascii="Times New Roman" w:hAnsi="Times New Roman" w:cs="Times New Roman"/>
          <w:sz w:val="28"/>
        </w:rPr>
        <w:t>развитие взаимодействия педагогов с семьями обучающихся.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sz w:val="28"/>
          <w:szCs w:val="24"/>
        </w:rPr>
        <w:t>Цели и результат внеурочной деятельности соответствуют целям и результату образования.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b/>
          <w:sz w:val="28"/>
          <w:szCs w:val="24"/>
        </w:rPr>
        <w:t>Цель организации</w:t>
      </w:r>
      <w:r w:rsidRPr="00E8219F">
        <w:rPr>
          <w:rFonts w:ascii="Times New Roman" w:hAnsi="Times New Roman" w:cs="Times New Roman"/>
          <w:sz w:val="28"/>
          <w:szCs w:val="24"/>
        </w:rPr>
        <w:t xml:space="preserve"> внеурочной деятельности -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Таким образом, основной целью организации внеурочной деятельности МБОУ «Гимназия №35» является формирование ключевых компетенций обучающихся:</w:t>
      </w:r>
      <w:r w:rsidRPr="00E8219F">
        <w:rPr>
          <w:rFonts w:ascii="Times New Roman" w:hAnsi="Times New Roman" w:cs="Times New Roman"/>
          <w:sz w:val="28"/>
          <w:szCs w:val="24"/>
        </w:rPr>
        <w:tab/>
        <w:t>информационной,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sz w:val="28"/>
          <w:szCs w:val="24"/>
        </w:rPr>
        <w:t>коммуникативной, проблемной, кооперативной или компетенции по работе в сотрудничестве.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b/>
          <w:sz w:val="28"/>
          <w:szCs w:val="24"/>
        </w:rPr>
        <w:t>Результат внеурочной деятельности</w:t>
      </w:r>
      <w:r w:rsidRPr="00E8219F">
        <w:rPr>
          <w:rFonts w:ascii="Times New Roman" w:hAnsi="Times New Roman" w:cs="Times New Roman"/>
          <w:sz w:val="28"/>
          <w:szCs w:val="24"/>
        </w:rPr>
        <w:t xml:space="preserve"> - развитие - на основе освоения универсальных учебных действий, познания и освоения мира - личности обучающегося, его активной учебно-</w:t>
      </w:r>
      <w:r w:rsidRPr="00E8219F">
        <w:rPr>
          <w:rFonts w:ascii="Times New Roman" w:hAnsi="Times New Roman" w:cs="Times New Roman"/>
          <w:sz w:val="28"/>
          <w:szCs w:val="24"/>
        </w:rPr>
        <w:softHyphen/>
        <w:t>познавательной деятельности, формирование его готовности к саморазвитию и непрерывному образованию.</w:t>
      </w:r>
    </w:p>
    <w:p w:rsidR="00E8219F" w:rsidRPr="00E8219F" w:rsidRDefault="00E8219F" w:rsidP="00E821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E8219F">
        <w:rPr>
          <w:rFonts w:ascii="Times New Roman" w:hAnsi="Times New Roman" w:cs="Times New Roman"/>
          <w:b/>
          <w:i/>
          <w:sz w:val="28"/>
          <w:szCs w:val="24"/>
        </w:rPr>
        <w:t>Предполагаемые результаты реализации программы:</w:t>
      </w:r>
    </w:p>
    <w:p w:rsid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8219F">
        <w:rPr>
          <w:rFonts w:ascii="Times New Roman" w:hAnsi="Times New Roman" w:cs="Times New Roman"/>
          <w:sz w:val="28"/>
          <w:szCs w:val="24"/>
        </w:rPr>
        <w:t>-внедрение эффективных форм организации отдыха, оздоровления и занятости детей;</w:t>
      </w:r>
    </w:p>
    <w:p w:rsid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8219F" w:rsidRDefault="00E8219F" w:rsidP="00E821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улучшение психологической и социальной комфортности в едином воспитательном пространстве;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развитие творческой активности каждого ребёнка;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укрепление связи между семьёй и гимназией.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«Социальный заказ» сегодняшнего и завтрашнего общества на выпускника гимназия складывается из следующих компонентов: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5F8F">
        <w:rPr>
          <w:rFonts w:ascii="Times New Roman" w:hAnsi="Times New Roman" w:cs="Times New Roman"/>
          <w:sz w:val="28"/>
          <w:szCs w:val="28"/>
        </w:rPr>
        <w:t>готовности к производительному труду (физическому и, прежде всего, умственному);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5F8F">
        <w:rPr>
          <w:rFonts w:ascii="Times New Roman" w:hAnsi="Times New Roman" w:cs="Times New Roman"/>
          <w:sz w:val="28"/>
          <w:szCs w:val="28"/>
        </w:rPr>
        <w:t xml:space="preserve">готовности к дальнейшему образованию; 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F8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5F8F">
        <w:rPr>
          <w:rFonts w:ascii="Times New Roman" w:hAnsi="Times New Roman" w:cs="Times New Roman"/>
          <w:sz w:val="28"/>
          <w:szCs w:val="28"/>
        </w:rPr>
        <w:t xml:space="preserve"> естественнонаучного и социально- философского мировоззрения;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F8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5F8F">
        <w:rPr>
          <w:rFonts w:ascii="Times New Roman" w:hAnsi="Times New Roman" w:cs="Times New Roman"/>
          <w:sz w:val="28"/>
          <w:szCs w:val="28"/>
        </w:rPr>
        <w:t xml:space="preserve"> общей культуры;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F8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5F8F">
        <w:rPr>
          <w:rFonts w:ascii="Times New Roman" w:hAnsi="Times New Roman" w:cs="Times New Roman"/>
          <w:sz w:val="28"/>
          <w:szCs w:val="28"/>
        </w:rPr>
        <w:t xml:space="preserve"> потребностей и умений творческой деятельности;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5F8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5F8F">
        <w:rPr>
          <w:rFonts w:ascii="Times New Roman" w:hAnsi="Times New Roman" w:cs="Times New Roman"/>
          <w:sz w:val="28"/>
          <w:szCs w:val="28"/>
        </w:rPr>
        <w:t xml:space="preserve"> педагогических умений, необходимых и в семейной, и в социальной жизни;</w:t>
      </w:r>
    </w:p>
    <w:p w:rsidR="00E8219F" w:rsidRPr="00775F8F" w:rsidRDefault="00E8219F" w:rsidP="00E8219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5F8F">
        <w:rPr>
          <w:rFonts w:ascii="Times New Roman" w:hAnsi="Times New Roman" w:cs="Times New Roman"/>
          <w:sz w:val="28"/>
          <w:szCs w:val="28"/>
        </w:rPr>
        <w:t>сохранения здоровья, т.е. оптимального развития каждого обучающегося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деятельности.</w:t>
      </w:r>
    </w:p>
    <w:p w:rsidR="00E8219F" w:rsidRPr="00775F8F" w:rsidRDefault="00E8219F" w:rsidP="00E821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8F">
        <w:rPr>
          <w:rFonts w:ascii="Times New Roman" w:hAnsi="Times New Roman" w:cs="Times New Roman"/>
          <w:b/>
          <w:sz w:val="28"/>
          <w:szCs w:val="28"/>
        </w:rPr>
        <w:t>Планируемые личностные результаты.</w:t>
      </w:r>
    </w:p>
    <w:p w:rsidR="00E8219F" w:rsidRPr="00775F8F" w:rsidRDefault="00E8219F" w:rsidP="00E821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F8F">
        <w:rPr>
          <w:rFonts w:ascii="Times New Roman" w:hAnsi="Times New Roman" w:cs="Times New Roman"/>
          <w:b/>
          <w:sz w:val="28"/>
          <w:szCs w:val="28"/>
        </w:rPr>
        <w:t>Самоопределение: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готовность и способность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 xml:space="preserve"> к саморазвитию;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внутренняя позиция школьника на основе положительного отношения к гимназии;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принятие образа «хорошего ученика»;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самостоятельность и личная ответственность за свои поступки, установка на здоровый образ жизни;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осознание ответственности человека за общее благополучие;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 осознание своей этнической принадлежности;</w:t>
      </w:r>
    </w:p>
    <w:p w:rsidR="00E8219F" w:rsidRPr="0033276B" w:rsidRDefault="00E8219F" w:rsidP="00E82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гуманистическое сознание;</w:t>
      </w:r>
    </w:p>
    <w:p w:rsidR="00E8219F" w:rsidRPr="00432FA3" w:rsidRDefault="00E8219F" w:rsidP="00432FA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социальная компетентность как готовность к решению моральных дилемм, устойчивое следование в поведении социальным нормам;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 начальные навыки адаптации в динамично изменяющемся мире.</w:t>
      </w:r>
    </w:p>
    <w:p w:rsidR="007E242F" w:rsidRPr="00AE3D31" w:rsidRDefault="007E242F" w:rsidP="007E24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3D31">
        <w:rPr>
          <w:rFonts w:ascii="Times New Roman" w:hAnsi="Times New Roman" w:cs="Times New Roman"/>
          <w:b/>
          <w:sz w:val="28"/>
          <w:szCs w:val="28"/>
        </w:rPr>
        <w:t>Смыслообразование</w:t>
      </w:r>
      <w:proofErr w:type="spellEnd"/>
      <w:r w:rsidRPr="00AE3D31">
        <w:rPr>
          <w:rFonts w:ascii="Times New Roman" w:hAnsi="Times New Roman" w:cs="Times New Roman"/>
          <w:b/>
          <w:sz w:val="28"/>
          <w:szCs w:val="28"/>
        </w:rPr>
        <w:t>: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мотивация любой деятельности (социальная, учебно-познавательная и внешняя);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 самооценка на основе критериев успешности этой деятельности;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целостный, социально-ориентированный взгляд на мир в единстве и разнообразии природы, народов, культур и религий;</w:t>
      </w:r>
    </w:p>
    <w:p w:rsidR="007E242F" w:rsidRPr="00AE3D31" w:rsidRDefault="007E242F" w:rsidP="007E24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3D31">
        <w:rPr>
          <w:rFonts w:ascii="Times New Roman" w:hAnsi="Times New Roman" w:cs="Times New Roman"/>
          <w:b/>
          <w:sz w:val="28"/>
          <w:szCs w:val="28"/>
        </w:rPr>
        <w:t>Нравственно-этическая ориентация: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уважительное отношение к иному мнению, истории и культуре других народов;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 навыки сотрудничества в разных ситуациях, умение не создавать конфликты и находить выходы из спорных ситуаций;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эстетические потребности, ценности и чувства;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>этические чувства, прежде всего доброжелательность и эмоционально-нравственная отзывчивость;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 гуманистические и демократические ценности многонационального российского общества.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2F" w:rsidRPr="00AE3D31" w:rsidRDefault="007E242F" w:rsidP="007E242F">
      <w:pPr>
        <w:tabs>
          <w:tab w:val="left" w:pos="81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31">
        <w:rPr>
          <w:rFonts w:ascii="Times New Roman" w:hAnsi="Times New Roman" w:cs="Times New Roman"/>
          <w:b/>
          <w:sz w:val="28"/>
          <w:szCs w:val="28"/>
        </w:rPr>
        <w:t>5. Направления и формы организации внеурочной деятельности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Для реализации внеурочной деятельности на уровне основного общего образования в МБОУ «Гимназия №35» отводится 5 часов в неделю в 5-х и </w:t>
      </w:r>
      <w:r w:rsidR="000116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r w:rsidRPr="0033276B">
        <w:rPr>
          <w:rFonts w:ascii="Times New Roman" w:hAnsi="Times New Roman" w:cs="Times New Roman"/>
          <w:sz w:val="28"/>
          <w:szCs w:val="28"/>
        </w:rPr>
        <w:t>классах. Эти часы распределены по 5-ти направлениям образовательно-воспитательной деятельности:</w:t>
      </w:r>
    </w:p>
    <w:p w:rsidR="007E242F" w:rsidRPr="00AE3D31" w:rsidRDefault="007E242F" w:rsidP="007E242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sz w:val="28"/>
          <w:szCs w:val="28"/>
        </w:rPr>
        <w:t>духовно- нравственное</w:t>
      </w:r>
    </w:p>
    <w:p w:rsidR="007E242F" w:rsidRPr="00AE3D31" w:rsidRDefault="007E242F" w:rsidP="007E242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D31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7E242F" w:rsidRPr="00AE3D31" w:rsidRDefault="007E242F" w:rsidP="007E242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sz w:val="28"/>
          <w:szCs w:val="28"/>
        </w:rPr>
        <w:t>общекультурное</w:t>
      </w:r>
    </w:p>
    <w:p w:rsidR="007E242F" w:rsidRPr="00AE3D31" w:rsidRDefault="007E242F" w:rsidP="007E242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sz w:val="28"/>
          <w:szCs w:val="28"/>
        </w:rPr>
        <w:t>социальное</w:t>
      </w:r>
    </w:p>
    <w:p w:rsidR="007E242F" w:rsidRPr="00AE3D31" w:rsidRDefault="007E242F" w:rsidP="007E242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sz w:val="28"/>
          <w:szCs w:val="28"/>
        </w:rPr>
        <w:t>туристско-краеведческое.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Время, отводимое на занятия по выбору обучающихся (кружки, секции, клубы, экскурсии, общественно-полезные практики и т.д.), не учитывается при определении максимально допустимой недельной нагрузки обучающихся, но </w:t>
      </w:r>
      <w:r>
        <w:rPr>
          <w:rFonts w:ascii="Times New Roman" w:hAnsi="Times New Roman" w:cs="Times New Roman"/>
          <w:sz w:val="28"/>
          <w:szCs w:val="28"/>
        </w:rPr>
        <w:t>учитывается при определении объе</w:t>
      </w:r>
      <w:r w:rsidRPr="0033276B">
        <w:rPr>
          <w:rFonts w:ascii="Times New Roman" w:hAnsi="Times New Roman" w:cs="Times New Roman"/>
          <w:sz w:val="28"/>
          <w:szCs w:val="28"/>
        </w:rPr>
        <w:t>мов финансирования. Результаты участия обучающихся в занятиях по выбору не являются предметом контрольно-оценочных процедур.</w:t>
      </w:r>
    </w:p>
    <w:p w:rsidR="007E242F" w:rsidRDefault="007E242F" w:rsidP="007E24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i/>
          <w:sz w:val="28"/>
          <w:szCs w:val="28"/>
        </w:rPr>
        <w:t>Духовно- нравственное направление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sz w:val="28"/>
          <w:szCs w:val="28"/>
        </w:rPr>
        <w:t>реализуется в соответствии с программой духовно</w:t>
      </w:r>
      <w:r w:rsidRPr="0033276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t xml:space="preserve">нравственного воспитания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. Направлено на духовно-нравственное развитие и воспитание в каждом обучающемся гражданина и патриота, предусматривающее принятие ими моральных норм, нравственных установок и национальных ценностей; на раскрытие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lastRenderedPageBreak/>
        <w:t>способностей и талантов учащихся, подготовку их к жизни в высокотехнологичном конкурентном мире.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D31">
        <w:rPr>
          <w:rFonts w:ascii="Times New Roman" w:hAnsi="Times New Roman" w:cs="Times New Roman"/>
          <w:i/>
          <w:sz w:val="28"/>
          <w:szCs w:val="28"/>
        </w:rPr>
        <w:t>Общеинтеллектуальное</w:t>
      </w:r>
      <w:proofErr w:type="spellEnd"/>
      <w:r w:rsidRPr="00AE3D31">
        <w:rPr>
          <w:rFonts w:ascii="Times New Roman" w:hAnsi="Times New Roman" w:cs="Times New Roman"/>
          <w:i/>
          <w:sz w:val="28"/>
          <w:szCs w:val="28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sz w:val="28"/>
          <w:szCs w:val="28"/>
        </w:rP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ормирование целостного, осознанного отношения к знаниям, к самому процессу познания.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i/>
          <w:sz w:val="28"/>
          <w:szCs w:val="28"/>
        </w:rPr>
        <w:t>Общекультурное (художественно-эстетическое)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sz w:val="28"/>
          <w:szCs w:val="28"/>
        </w:rPr>
        <w:t>предполагает развитие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276B">
        <w:rPr>
          <w:rFonts w:ascii="Times New Roman" w:hAnsi="Times New Roman" w:cs="Times New Roman"/>
          <w:sz w:val="28"/>
          <w:szCs w:val="28"/>
        </w:rPr>
        <w:softHyphen/>
        <w:t xml:space="preserve">образного и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- формирование ценностного отношения к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, представлений об эстетических идеалах и ценностях.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i/>
          <w:sz w:val="28"/>
          <w:szCs w:val="28"/>
        </w:rPr>
        <w:t>Социальное направление (социально- преобразующее творчество)</w:t>
      </w:r>
      <w:r w:rsidRPr="0033276B">
        <w:rPr>
          <w:rFonts w:ascii="Times New Roman" w:hAnsi="Times New Roman" w:cs="Times New Roman"/>
          <w:sz w:val="28"/>
          <w:szCs w:val="28"/>
        </w:rPr>
        <w:t xml:space="preserve">- создание условий для </w:t>
      </w:r>
      <w:r w:rsidR="000116D4" w:rsidRPr="0033276B">
        <w:rPr>
          <w:rFonts w:ascii="Times New Roman" w:hAnsi="Times New Roman" w:cs="Times New Roman"/>
          <w:sz w:val="28"/>
          <w:szCs w:val="28"/>
        </w:rPr>
        <w:t>перевода,</w:t>
      </w:r>
      <w:r w:rsidRPr="0033276B">
        <w:rPr>
          <w:rFonts w:ascii="Times New Roman" w:hAnsi="Times New Roman" w:cs="Times New Roman"/>
          <w:sz w:val="28"/>
          <w:szCs w:val="28"/>
        </w:rPr>
        <w:t xml:space="preserve">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D31">
        <w:rPr>
          <w:rFonts w:ascii="Times New Roman" w:hAnsi="Times New Roman" w:cs="Times New Roman"/>
          <w:i/>
          <w:sz w:val="28"/>
          <w:szCs w:val="28"/>
        </w:rPr>
        <w:t>Туристско-краеведческая деятельность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sz w:val="28"/>
          <w:szCs w:val="28"/>
        </w:rPr>
        <w:t xml:space="preserve">строится с опорой на Программу формирования культуры здорового и безопасного образа жизни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Внеурочная деятельность организуется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 xml:space="preserve">Традиционные формы организации деятельности: кружки, факультативы, научные общества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 xml:space="preserve">, а также экскурсии, походы, познавательные игры и беседы, разнообразные учебные и учебно-исследовательские проекты. Разнообразные конкурсы рисунков, рассказов, сочинений. К формам внеурочной деятельности относят и внешкольные акции познавательной направленности (олимпиады, конференции, интеллектуальные марафоны).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урочной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 xml:space="preserve"> (классно-урочной).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lastRenderedPageBreak/>
        <w:t>Программы, направленные на формирование ценности здоровья и здорового образа жизни, предусматривают разные формы организации занятий: секции, конкурсы, спортивные праздники, викторины, экскурсии, Дни здоровья.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2F" w:rsidRPr="00AE3D31" w:rsidRDefault="007E242F" w:rsidP="007E2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AE3D31">
        <w:rPr>
          <w:rFonts w:ascii="Times New Roman" w:hAnsi="Times New Roman" w:cs="Times New Roman"/>
          <w:b/>
          <w:sz w:val="28"/>
          <w:szCs w:val="28"/>
        </w:rPr>
        <w:t>6.Кадровые условия для реализации внеурочной деятельности</w:t>
      </w:r>
      <w:bookmarkEnd w:id="2"/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Занятия по внеурочной деятельности проводят опытные квалифицированные педагоги гимназии: учителя - предметники, классные руководители. Уровень квалификации педагогов соответствует требованиям, предъявляемым к квалификации по должностям «учитель» (приказ Министерства здравоохранения и социального развития Российской Федерации от 26 августа 2010 г. No761h«Об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образования»),</w:t>
      </w:r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2F" w:rsidRPr="00AE3D31" w:rsidRDefault="007E242F" w:rsidP="007E2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AE3D31">
        <w:rPr>
          <w:rFonts w:ascii="Times New Roman" w:hAnsi="Times New Roman" w:cs="Times New Roman"/>
          <w:b/>
          <w:sz w:val="28"/>
          <w:szCs w:val="28"/>
        </w:rPr>
        <w:t>7. Материально-техническое обеспечение внеурочной деятельности</w:t>
      </w:r>
      <w:bookmarkEnd w:id="3"/>
    </w:p>
    <w:p w:rsidR="007E242F" w:rsidRPr="0033276B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Для организации внеурочной деятельности в рамках ФГОС нового поколения в гимназии имеются следующие условия: занятия в гимназии проводятся в две смены, имеется столовая, в которой организовано питание, спортивные залы, медицинский кабинет, кабинет музыки, библиотека с читальным залом, компьютерные классы, кабинет психолога, спортивная площадка. Спортивные залы оснащены необходимым оборудованием и спортивным инвентарем.</w:t>
      </w:r>
    </w:p>
    <w:p w:rsidR="007E242F" w:rsidRDefault="007E242F" w:rsidP="007E2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76B">
        <w:rPr>
          <w:rFonts w:ascii="Times New Roman" w:hAnsi="Times New Roman" w:cs="Times New Roman"/>
          <w:sz w:val="28"/>
          <w:szCs w:val="28"/>
        </w:rPr>
        <w:t>Гимназия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6B2210" w:rsidRDefault="006B2210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10" w:rsidRPr="00C56415" w:rsidRDefault="00C56415" w:rsidP="00C5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15">
        <w:rPr>
          <w:rFonts w:ascii="Times New Roman" w:hAnsi="Times New Roman" w:cs="Times New Roman"/>
          <w:b/>
          <w:sz w:val="28"/>
          <w:szCs w:val="28"/>
        </w:rPr>
        <w:lastRenderedPageBreak/>
        <w:t>8.Программа внеурочной деятельности</w:t>
      </w:r>
    </w:p>
    <w:p w:rsidR="006B2210" w:rsidRDefault="006B2210" w:rsidP="007E242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2127"/>
        <w:gridCol w:w="2693"/>
        <w:gridCol w:w="1276"/>
        <w:gridCol w:w="1276"/>
        <w:gridCol w:w="1275"/>
        <w:gridCol w:w="1276"/>
        <w:gridCol w:w="1276"/>
      </w:tblGrid>
      <w:tr w:rsidR="00C56415" w:rsidRPr="00590095" w:rsidTr="00332715">
        <w:tc>
          <w:tcPr>
            <w:tcW w:w="2127" w:type="dxa"/>
            <w:vMerge w:val="restart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C56415" w:rsidRPr="00590095" w:rsidTr="00332715">
        <w:tc>
          <w:tcPr>
            <w:tcW w:w="2127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C56415" w:rsidRPr="00590095" w:rsidTr="00332715">
        <w:tc>
          <w:tcPr>
            <w:tcW w:w="2127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Туристско-краеведческое (спортивно-оздоровительное)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«Пешеходный туризм»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Юный этнограф 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  <w:vMerge w:val="restart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«Мой Дагестан»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56415" w:rsidRPr="00590095" w:rsidTr="00332715">
        <w:tc>
          <w:tcPr>
            <w:tcW w:w="2127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56415" w:rsidRPr="00590095" w:rsidTr="00332715">
        <w:tc>
          <w:tcPr>
            <w:tcW w:w="2127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«Компьютер и общество»</w:t>
            </w: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56415" w:rsidRPr="00590095" w:rsidTr="00332715">
        <w:tc>
          <w:tcPr>
            <w:tcW w:w="2127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«Общество и мы» 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  <w:vMerge w:val="restart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Обще-интеллектуальное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«Я - исследователь»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  <w:vMerge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Юный математик 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«Мастерская слова» 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C56415" w:rsidRPr="00590095" w:rsidTr="00332715">
        <w:tc>
          <w:tcPr>
            <w:tcW w:w="2127" w:type="dxa"/>
          </w:tcPr>
          <w:p w:rsidR="00C56415" w:rsidRPr="00590095" w:rsidRDefault="00C56415" w:rsidP="00332715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693" w:type="dxa"/>
          </w:tcPr>
          <w:p w:rsidR="00C56415" w:rsidRPr="00590095" w:rsidRDefault="00C56415" w:rsidP="00332715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5" w:type="dxa"/>
          </w:tcPr>
          <w:p w:rsidR="00C56415" w:rsidRPr="00590095" w:rsidRDefault="00C56415" w:rsidP="00332715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C56415" w:rsidRPr="00590095" w:rsidRDefault="00C56415" w:rsidP="00332715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</w:tr>
    </w:tbl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p w:rsidR="006B2210" w:rsidRPr="00C56415" w:rsidRDefault="006B2210" w:rsidP="00C56415"/>
    <w:tbl>
      <w:tblPr>
        <w:tblStyle w:val="a4"/>
        <w:tblpPr w:leftFromText="180" w:rightFromText="180" w:vertAnchor="page" w:horzAnchor="margin" w:tblpXSpec="center" w:tblpY="1201"/>
        <w:tblW w:w="10493" w:type="dxa"/>
        <w:tblLayout w:type="fixed"/>
        <w:tblLook w:val="0000"/>
      </w:tblPr>
      <w:tblGrid>
        <w:gridCol w:w="576"/>
        <w:gridCol w:w="1844"/>
        <w:gridCol w:w="18"/>
        <w:gridCol w:w="1296"/>
        <w:gridCol w:w="1238"/>
        <w:gridCol w:w="5521"/>
      </w:tblGrid>
      <w:tr w:rsidR="006B2210" w:rsidRPr="00C56415" w:rsidTr="007652DC">
        <w:trPr>
          <w:trHeight w:hRule="exact" w:val="850"/>
        </w:trPr>
        <w:tc>
          <w:tcPr>
            <w:tcW w:w="576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lastRenderedPageBreak/>
              <w:t>№</w:t>
            </w:r>
          </w:p>
        </w:tc>
        <w:tc>
          <w:tcPr>
            <w:tcW w:w="1862" w:type="dxa"/>
            <w:gridSpan w:val="2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Название</w:t>
            </w:r>
          </w:p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программы</w:t>
            </w:r>
          </w:p>
        </w:tc>
        <w:tc>
          <w:tcPr>
            <w:tcW w:w="1296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Класс</w:t>
            </w:r>
          </w:p>
        </w:tc>
        <w:tc>
          <w:tcPr>
            <w:tcW w:w="1238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Объем</w:t>
            </w:r>
          </w:p>
        </w:tc>
        <w:tc>
          <w:tcPr>
            <w:tcW w:w="5521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Особенности программы</w:t>
            </w:r>
          </w:p>
        </w:tc>
      </w:tr>
      <w:tr w:rsidR="006B2210" w:rsidRPr="00C56415" w:rsidTr="007652DC">
        <w:trPr>
          <w:trHeight w:hRule="exact" w:val="295"/>
        </w:trPr>
        <w:tc>
          <w:tcPr>
            <w:tcW w:w="10493" w:type="dxa"/>
            <w:gridSpan w:val="6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Духовно-нравственное направление</w:t>
            </w:r>
          </w:p>
        </w:tc>
      </w:tr>
      <w:tr w:rsidR="006B2210" w:rsidRPr="00C56415" w:rsidTr="007652DC">
        <w:trPr>
          <w:trHeight w:hRule="exact" w:val="1404"/>
        </w:trPr>
        <w:tc>
          <w:tcPr>
            <w:tcW w:w="576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1.</w:t>
            </w:r>
          </w:p>
        </w:tc>
        <w:tc>
          <w:tcPr>
            <w:tcW w:w="1862" w:type="dxa"/>
            <w:gridSpan w:val="2"/>
          </w:tcPr>
          <w:p w:rsidR="006B2210" w:rsidRPr="00C56415" w:rsidRDefault="006B2210" w:rsidP="00C56415">
            <w:r w:rsidRPr="00C56415">
              <w:t>Юный</w:t>
            </w:r>
          </w:p>
          <w:p w:rsidR="006B2210" w:rsidRPr="00C56415" w:rsidRDefault="006B2210" w:rsidP="00C56415">
            <w:r w:rsidRPr="00C56415">
              <w:t>этнограф</w:t>
            </w:r>
          </w:p>
        </w:tc>
        <w:tc>
          <w:tcPr>
            <w:tcW w:w="1296" w:type="dxa"/>
          </w:tcPr>
          <w:p w:rsidR="006B2210" w:rsidRPr="00C56415" w:rsidRDefault="00C56415" w:rsidP="00C56415">
            <w:r>
              <w:t>5-9</w:t>
            </w:r>
          </w:p>
          <w:p w:rsidR="006B2210" w:rsidRPr="00C56415" w:rsidRDefault="006B2210" w:rsidP="00C56415">
            <w:r w:rsidRPr="00C56415">
              <w:t>классы</w:t>
            </w:r>
          </w:p>
        </w:tc>
        <w:tc>
          <w:tcPr>
            <w:tcW w:w="1238" w:type="dxa"/>
          </w:tcPr>
          <w:p w:rsidR="006B2210" w:rsidRPr="00C56415" w:rsidRDefault="00C56415" w:rsidP="00C56415">
            <w:r>
              <w:t>1</w:t>
            </w:r>
            <w:r w:rsidR="007652DC">
              <w:t>7</w:t>
            </w:r>
            <w:r>
              <w:t>0</w:t>
            </w:r>
            <w:r w:rsidR="006B2210" w:rsidRPr="00C56415">
              <w:t xml:space="preserve"> часа в год</w:t>
            </w:r>
          </w:p>
        </w:tc>
        <w:tc>
          <w:tcPr>
            <w:tcW w:w="5521" w:type="dxa"/>
          </w:tcPr>
          <w:p w:rsidR="006B2210" w:rsidRPr="00C56415" w:rsidRDefault="006B2210" w:rsidP="00C56415">
            <w:r w:rsidRPr="00C56415">
              <w:t xml:space="preserve">Программа способствует развитию духовной памяти, чувства родства, уважения к </w:t>
            </w:r>
            <w:proofErr w:type="gramStart"/>
            <w:r w:rsidRPr="00C56415">
              <w:t>живущим</w:t>
            </w:r>
            <w:proofErr w:type="gramEnd"/>
            <w:r w:rsidRPr="00C56415">
              <w:t xml:space="preserve"> рядом. Особое внимание уделяется знакомству детей с родным краем: с национальными особенностями, большое значение придается изучению своего генеалогического древа.</w:t>
            </w:r>
          </w:p>
        </w:tc>
      </w:tr>
      <w:tr w:rsidR="006B2210" w:rsidRPr="00C56415" w:rsidTr="007652DC">
        <w:trPr>
          <w:trHeight w:hRule="exact" w:val="284"/>
        </w:trPr>
        <w:tc>
          <w:tcPr>
            <w:tcW w:w="10493" w:type="dxa"/>
            <w:gridSpan w:val="6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proofErr w:type="spellStart"/>
            <w:r w:rsidRPr="00C56415">
              <w:rPr>
                <w:b/>
              </w:rPr>
              <w:t>Общеинтеллектуальное</w:t>
            </w:r>
            <w:proofErr w:type="spellEnd"/>
            <w:r w:rsidRPr="00C56415">
              <w:rPr>
                <w:b/>
              </w:rPr>
              <w:t xml:space="preserve"> направление</w:t>
            </w:r>
          </w:p>
        </w:tc>
      </w:tr>
      <w:tr w:rsidR="006B2210" w:rsidRPr="00C56415" w:rsidTr="007652DC">
        <w:trPr>
          <w:trHeight w:hRule="exact" w:val="5098"/>
        </w:trPr>
        <w:tc>
          <w:tcPr>
            <w:tcW w:w="576" w:type="dxa"/>
          </w:tcPr>
          <w:p w:rsidR="006B2210" w:rsidRPr="00C56415" w:rsidRDefault="006B2210" w:rsidP="00C56415">
            <w:pPr>
              <w:jc w:val="center"/>
              <w:rPr>
                <w:b/>
              </w:rPr>
            </w:pPr>
            <w:r w:rsidRPr="00C56415">
              <w:rPr>
                <w:b/>
              </w:rPr>
              <w:t>2.</w:t>
            </w:r>
          </w:p>
        </w:tc>
        <w:tc>
          <w:tcPr>
            <w:tcW w:w="1844" w:type="dxa"/>
          </w:tcPr>
          <w:p w:rsidR="006B2210" w:rsidRPr="00C56415" w:rsidRDefault="00930859" w:rsidP="00C56415">
            <w:r>
              <w:t xml:space="preserve">«Я – исследователь» </w:t>
            </w:r>
          </w:p>
        </w:tc>
        <w:tc>
          <w:tcPr>
            <w:tcW w:w="1314" w:type="dxa"/>
            <w:gridSpan w:val="2"/>
          </w:tcPr>
          <w:p w:rsidR="006B2210" w:rsidRPr="00C56415" w:rsidRDefault="003C3442" w:rsidP="00C56415">
            <w:r>
              <w:t>6</w:t>
            </w:r>
            <w:r w:rsidR="00930859">
              <w:t>-9кл.</w:t>
            </w:r>
          </w:p>
        </w:tc>
        <w:tc>
          <w:tcPr>
            <w:tcW w:w="1238" w:type="dxa"/>
          </w:tcPr>
          <w:p w:rsidR="006B2210" w:rsidRPr="00C56415" w:rsidRDefault="003C3442" w:rsidP="00C56415">
            <w:r>
              <w:t>140</w:t>
            </w:r>
          </w:p>
        </w:tc>
        <w:tc>
          <w:tcPr>
            <w:tcW w:w="5521" w:type="dxa"/>
          </w:tcPr>
          <w:p w:rsidR="003C3442" w:rsidRDefault="003C3442" w:rsidP="003C3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34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Особенностью</w:t>
            </w:r>
            <w:r w:rsidRPr="003C34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 </w:t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данной программы является реализация педагогической идеи</w:t>
            </w:r>
          </w:p>
          <w:p w:rsidR="003C3442" w:rsidRPr="003C3442" w:rsidRDefault="003C3442" w:rsidP="003C3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формирования у школьников умения учиться – самостоятельно добывать и систематизировать новые знания. </w:t>
            </w:r>
            <w:proofErr w:type="gramStart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Программой реализуются принципы: научность, доступность, добровольность, </w:t>
            </w:r>
            <w:proofErr w:type="spellStart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субъектность</w:t>
            </w:r>
            <w:proofErr w:type="spellEnd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деятельностный</w:t>
            </w:r>
            <w:proofErr w:type="spellEnd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личностный подходы, преемственность, результативность, партнёрство, творчество и успех.</w:t>
            </w:r>
            <w:proofErr w:type="gramEnd"/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Кроме того, программа предусматривает реализацию и таких принципов, как:</w:t>
            </w:r>
          </w:p>
          <w:p w:rsidR="003C3442" w:rsidRPr="003C3442" w:rsidRDefault="003C3442" w:rsidP="003C3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•</w:t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sym w:font="Symbol" w:char="F020"/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непрерывность дополнительного образования как механизма полноты и целостности образования в целом;</w:t>
            </w:r>
          </w:p>
          <w:p w:rsidR="003C3442" w:rsidRPr="003C3442" w:rsidRDefault="003C3442" w:rsidP="003C3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•</w:t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sym w:font="Symbol" w:char="F020"/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развития индивидуальности каждого ребёнка в процессе социального самоопределения в системе внеурочной деятельности;</w:t>
            </w:r>
          </w:p>
          <w:p w:rsidR="003C3442" w:rsidRPr="003C3442" w:rsidRDefault="003C3442" w:rsidP="003C34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•</w:t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sym w:font="Symbol" w:char="F020"/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системность организации учебно-воспитательного процесса;</w:t>
            </w:r>
          </w:p>
          <w:p w:rsidR="006B2210" w:rsidRPr="003C3442" w:rsidRDefault="003C3442" w:rsidP="003C3442"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•</w:t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sym w:font="Symbol" w:char="F020"/>
            </w:r>
            <w:r w:rsidRPr="003C3442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раскрытие способностей и поддержка одарённости детей.</w:t>
            </w:r>
          </w:p>
        </w:tc>
      </w:tr>
      <w:tr w:rsidR="00930859" w:rsidRPr="00C56415" w:rsidTr="007652DC">
        <w:trPr>
          <w:trHeight w:hRule="exact" w:val="3961"/>
        </w:trPr>
        <w:tc>
          <w:tcPr>
            <w:tcW w:w="576" w:type="dxa"/>
          </w:tcPr>
          <w:p w:rsidR="00930859" w:rsidRPr="00C56415" w:rsidRDefault="00930859" w:rsidP="00930859">
            <w:pPr>
              <w:jc w:val="center"/>
              <w:rPr>
                <w:b/>
              </w:rPr>
            </w:pPr>
            <w:r w:rsidRPr="00C56415">
              <w:rPr>
                <w:b/>
              </w:rPr>
              <w:t>3.</w:t>
            </w:r>
          </w:p>
        </w:tc>
        <w:tc>
          <w:tcPr>
            <w:tcW w:w="1844" w:type="dxa"/>
          </w:tcPr>
          <w:p w:rsidR="00930859" w:rsidRPr="00C56415" w:rsidRDefault="00930859" w:rsidP="00930859">
            <w:r w:rsidRPr="00C56415">
              <w:t>Юный</w:t>
            </w:r>
          </w:p>
          <w:p w:rsidR="00930859" w:rsidRPr="00C56415" w:rsidRDefault="00930859" w:rsidP="00930859">
            <w:r w:rsidRPr="00C56415">
              <w:t>математик</w:t>
            </w:r>
          </w:p>
        </w:tc>
        <w:tc>
          <w:tcPr>
            <w:tcW w:w="1314" w:type="dxa"/>
            <w:gridSpan w:val="2"/>
          </w:tcPr>
          <w:p w:rsidR="00930859" w:rsidRPr="00C56415" w:rsidRDefault="00930859" w:rsidP="00930859">
            <w:r>
              <w:t>5</w:t>
            </w:r>
            <w:r w:rsidR="007652DC">
              <w:t>-</w:t>
            </w:r>
            <w:r>
              <w:t>9</w:t>
            </w:r>
            <w:r w:rsidRPr="00C56415">
              <w:t xml:space="preserve"> </w:t>
            </w:r>
            <w:proofErr w:type="spellStart"/>
            <w:r w:rsidR="007652DC">
              <w:t>кл</w:t>
            </w:r>
            <w:proofErr w:type="spellEnd"/>
            <w:r w:rsidR="007652DC">
              <w:t>.</w:t>
            </w:r>
          </w:p>
          <w:p w:rsidR="00930859" w:rsidRPr="00C56415" w:rsidRDefault="00930859" w:rsidP="00930859"/>
        </w:tc>
        <w:tc>
          <w:tcPr>
            <w:tcW w:w="1238" w:type="dxa"/>
          </w:tcPr>
          <w:p w:rsidR="00930859" w:rsidRPr="00C56415" w:rsidRDefault="00930859" w:rsidP="00930859">
            <w:r>
              <w:t>1</w:t>
            </w:r>
            <w:r w:rsidRPr="00C56415">
              <w:t>70 часов в год</w:t>
            </w:r>
          </w:p>
        </w:tc>
        <w:tc>
          <w:tcPr>
            <w:tcW w:w="5521" w:type="dxa"/>
          </w:tcPr>
          <w:p w:rsidR="00930859" w:rsidRPr="00C56415" w:rsidRDefault="00930859" w:rsidP="00930859">
            <w:r w:rsidRPr="00C56415">
              <w:t>Цель курса «Юный математик» - формировать устойчивый познавательный интерес к предмету. Решение занимательных задач позволит учащимся накапливать опыт в сопоставлении наблюдений, выявлять несложные математические закономерности, высказывать догадки, нуждающиеся доказательства. Они учатся ориентироваться в незнакомых ситуациях, решать задачу на незнакомую фабулу, с непривычным для них математическим содержанием. Тем самым создаются условия для выработки у учащихся потребности в рассуждениях, дети учатся думать логически. Содержание программы обеспечивает новизну восприятия изучаемого предмета.</w:t>
            </w:r>
          </w:p>
        </w:tc>
      </w:tr>
      <w:tr w:rsidR="00930859" w:rsidRPr="00C56415" w:rsidTr="007652DC">
        <w:trPr>
          <w:trHeight w:hRule="exact" w:val="584"/>
        </w:trPr>
        <w:tc>
          <w:tcPr>
            <w:tcW w:w="10493" w:type="dxa"/>
            <w:gridSpan w:val="6"/>
          </w:tcPr>
          <w:p w:rsidR="00930859" w:rsidRPr="00C56415" w:rsidRDefault="00930859" w:rsidP="00930859">
            <w:pPr>
              <w:jc w:val="center"/>
              <w:rPr>
                <w:b/>
              </w:rPr>
            </w:pPr>
            <w:r w:rsidRPr="00C56415">
              <w:rPr>
                <w:b/>
              </w:rPr>
              <w:t>Социальное направление</w:t>
            </w:r>
          </w:p>
        </w:tc>
      </w:tr>
      <w:tr w:rsidR="00930859" w:rsidRPr="00C56415" w:rsidTr="007652DC">
        <w:trPr>
          <w:trHeight w:hRule="exact" w:val="2289"/>
        </w:trPr>
        <w:tc>
          <w:tcPr>
            <w:tcW w:w="576" w:type="dxa"/>
          </w:tcPr>
          <w:p w:rsidR="00930859" w:rsidRPr="00C56415" w:rsidRDefault="00930859" w:rsidP="009308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C56415">
              <w:rPr>
                <w:b/>
              </w:rPr>
              <w:t>.</w:t>
            </w:r>
          </w:p>
        </w:tc>
        <w:tc>
          <w:tcPr>
            <w:tcW w:w="1862" w:type="dxa"/>
            <w:gridSpan w:val="2"/>
          </w:tcPr>
          <w:p w:rsidR="00930859" w:rsidRPr="00C56415" w:rsidRDefault="00930859" w:rsidP="00930859">
            <w:r w:rsidRPr="00C56415">
              <w:t>«Азбука</w:t>
            </w:r>
          </w:p>
          <w:p w:rsidR="00930859" w:rsidRPr="00C56415" w:rsidRDefault="00930859" w:rsidP="00930859">
            <w:r w:rsidRPr="00C56415">
              <w:t>здоровья»</w:t>
            </w:r>
          </w:p>
        </w:tc>
        <w:tc>
          <w:tcPr>
            <w:tcW w:w="1296" w:type="dxa"/>
          </w:tcPr>
          <w:p w:rsidR="00930859" w:rsidRPr="00C56415" w:rsidRDefault="007652DC" w:rsidP="00930859">
            <w:r>
              <w:t>6</w:t>
            </w:r>
            <w:r w:rsidR="00930859" w:rsidRPr="00C56415">
              <w:t xml:space="preserve"> класс</w:t>
            </w:r>
          </w:p>
        </w:tc>
        <w:tc>
          <w:tcPr>
            <w:tcW w:w="1238" w:type="dxa"/>
          </w:tcPr>
          <w:p w:rsidR="00930859" w:rsidRPr="00C56415" w:rsidRDefault="007652DC" w:rsidP="00930859">
            <w:r>
              <w:t>34 часа</w:t>
            </w:r>
            <w:r w:rsidR="00930859" w:rsidRPr="00C56415">
              <w:t xml:space="preserve"> в год</w:t>
            </w:r>
          </w:p>
        </w:tc>
        <w:tc>
          <w:tcPr>
            <w:tcW w:w="5521" w:type="dxa"/>
          </w:tcPr>
          <w:p w:rsidR="00930859" w:rsidRPr="00C56415" w:rsidRDefault="00930859" w:rsidP="00930859">
            <w:r w:rsidRPr="00C56415">
              <w:t>Актуальность программы внеурочной деятельности «Азбука здоровья» обусловлена требованиями ФГОС и направлена на формирование, сохранение и укрепления здоровья школьников. Программа направлена на нивелирование следующих факторов риска: школьные страхи, большие учебные нагрузки и трудности в усвоении школьной программы, адаптация пятиклассников.</w:t>
            </w:r>
          </w:p>
        </w:tc>
      </w:tr>
      <w:tr w:rsidR="00930859" w:rsidRPr="00C56415" w:rsidTr="007652DC">
        <w:trPr>
          <w:trHeight w:hRule="exact" w:val="4798"/>
        </w:trPr>
        <w:tc>
          <w:tcPr>
            <w:tcW w:w="576" w:type="dxa"/>
          </w:tcPr>
          <w:p w:rsidR="00930859" w:rsidRDefault="00930859" w:rsidP="00930859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2"/>
          </w:tcPr>
          <w:p w:rsidR="00930859" w:rsidRPr="00C56415" w:rsidRDefault="00930859" w:rsidP="00930859">
            <w:r>
              <w:t xml:space="preserve">«Мой Дагестан» </w:t>
            </w:r>
          </w:p>
        </w:tc>
        <w:tc>
          <w:tcPr>
            <w:tcW w:w="1296" w:type="dxa"/>
          </w:tcPr>
          <w:p w:rsidR="00930859" w:rsidRPr="00C56415" w:rsidRDefault="00930859" w:rsidP="00930859">
            <w:r>
              <w:t>5кл.</w:t>
            </w:r>
          </w:p>
        </w:tc>
        <w:tc>
          <w:tcPr>
            <w:tcW w:w="1238" w:type="dxa"/>
          </w:tcPr>
          <w:p w:rsidR="00930859" w:rsidRPr="00C56415" w:rsidRDefault="00930859" w:rsidP="00930859">
            <w:r>
              <w:t>34ч.</w:t>
            </w:r>
          </w:p>
        </w:tc>
        <w:tc>
          <w:tcPr>
            <w:tcW w:w="5521" w:type="dxa"/>
          </w:tcPr>
          <w:p w:rsidR="00483195" w:rsidRPr="00E24FC3" w:rsidRDefault="00483195" w:rsidP="0048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FC3">
              <w:rPr>
                <w:rFonts w:ascii="Times New Roman" w:hAnsi="Times New Roman" w:cs="Times New Roman"/>
                <w:sz w:val="24"/>
                <w:szCs w:val="24"/>
              </w:rPr>
              <w:t>Исходя из современных задач, возможностей школы и накопленного опыта, изучение края может проводиться с учебно-воспитательной, познавательной или научной целями, хотя ни одна из них не реализуется в чистом виде, а выступает чаще всего во взаимосвязи с другими.</w:t>
            </w:r>
            <w:proofErr w:type="gramEnd"/>
          </w:p>
          <w:p w:rsidR="00483195" w:rsidRPr="00E24FC3" w:rsidRDefault="00483195" w:rsidP="0048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FC3">
              <w:rPr>
                <w:rFonts w:ascii="Times New Roman" w:hAnsi="Times New Roman" w:cs="Times New Roman"/>
                <w:sz w:val="24"/>
                <w:szCs w:val="24"/>
              </w:rPr>
              <w:t xml:space="preserve">     Непосредственно с понятием «краеведение» связано понятие «края», без четкого представления, о пространственных границах которого невозможна целенаправленная работа по его изучению. Под понятие «край» (применительно к краеведению) можно подвести несколько ареалов:</w:t>
            </w:r>
          </w:p>
          <w:p w:rsidR="00483195" w:rsidRPr="00E24FC3" w:rsidRDefault="00483195" w:rsidP="0048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FC3">
              <w:rPr>
                <w:rFonts w:ascii="Times New Roman" w:hAnsi="Times New Roman" w:cs="Times New Roman"/>
                <w:sz w:val="24"/>
                <w:szCs w:val="24"/>
              </w:rPr>
              <w:t>Собственная область или его часть;</w:t>
            </w:r>
          </w:p>
          <w:p w:rsidR="00483195" w:rsidRPr="00E24FC3" w:rsidRDefault="00483195" w:rsidP="0048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FC3">
              <w:rPr>
                <w:rFonts w:ascii="Times New Roman" w:hAnsi="Times New Roman" w:cs="Times New Roman"/>
                <w:sz w:val="24"/>
                <w:szCs w:val="24"/>
              </w:rPr>
              <w:t>Район или часть;</w:t>
            </w:r>
          </w:p>
          <w:p w:rsidR="00483195" w:rsidRPr="00E24FC3" w:rsidRDefault="00483195" w:rsidP="0048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FC3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</w:p>
          <w:p w:rsidR="00930859" w:rsidRPr="00C56415" w:rsidRDefault="00483195" w:rsidP="00483195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FC3">
              <w:rPr>
                <w:rFonts w:ascii="Times New Roman" w:hAnsi="Times New Roman" w:cs="Times New Roman"/>
                <w:sz w:val="24"/>
                <w:szCs w:val="24"/>
              </w:rPr>
              <w:t>Отдельный производительный объект</w:t>
            </w:r>
          </w:p>
        </w:tc>
      </w:tr>
      <w:tr w:rsidR="00A57B4E" w:rsidRPr="00C56415" w:rsidTr="007652DC">
        <w:trPr>
          <w:trHeight w:hRule="exact" w:val="4965"/>
        </w:trPr>
        <w:tc>
          <w:tcPr>
            <w:tcW w:w="576" w:type="dxa"/>
          </w:tcPr>
          <w:p w:rsidR="00A57B4E" w:rsidRDefault="00A57B4E" w:rsidP="009308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2" w:type="dxa"/>
            <w:gridSpan w:val="2"/>
          </w:tcPr>
          <w:p w:rsidR="00A57B4E" w:rsidRDefault="00A57B4E" w:rsidP="00930859">
            <w:r>
              <w:t>«Компьютер и общество»</w:t>
            </w:r>
          </w:p>
        </w:tc>
        <w:tc>
          <w:tcPr>
            <w:tcW w:w="1296" w:type="dxa"/>
          </w:tcPr>
          <w:p w:rsidR="00A57B4E" w:rsidRDefault="00A57B4E" w:rsidP="00930859"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38" w:type="dxa"/>
          </w:tcPr>
          <w:p w:rsidR="00A57B4E" w:rsidRDefault="00A57B4E" w:rsidP="00930859">
            <w:r>
              <w:t>70ч.</w:t>
            </w:r>
          </w:p>
        </w:tc>
        <w:tc>
          <w:tcPr>
            <w:tcW w:w="5521" w:type="dxa"/>
          </w:tcPr>
          <w:p w:rsidR="00A57B4E" w:rsidRPr="007652DC" w:rsidRDefault="007652DC" w:rsidP="0076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2DC">
              <w:rPr>
                <w:rStyle w:val="c8"/>
                <w:rFonts w:ascii="Times New Roman" w:hAnsi="Times New Roman" w:cs="Times New Roman"/>
                <w:color w:val="000000"/>
                <w:sz w:val="24"/>
                <w:szCs w:val="28"/>
              </w:rPr>
              <w:t>Предмет «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8"/>
              </w:rPr>
              <w:t>Компьютер и общество</w:t>
            </w:r>
            <w:r w:rsidRPr="007652DC">
              <w:rPr>
                <w:rStyle w:val="c8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предъявляет особые требования к развитию в начальной школе логических универсальных действий и освоению информационно-коммуникационных технологий в качестве инструмента учебной и повседневной деятельности учащихся. В соответствии со своими потребностями информатика </w:t>
            </w:r>
            <w:proofErr w:type="gramStart"/>
            <w:r w:rsidRPr="007652DC">
              <w:rPr>
                <w:rStyle w:val="c8"/>
                <w:rFonts w:ascii="Times New Roman" w:hAnsi="Times New Roman" w:cs="Times New Roman"/>
                <w:color w:val="000000"/>
                <w:sz w:val="24"/>
                <w:szCs w:val="28"/>
              </w:rPr>
              <w:t>предлагает</w:t>
            </w:r>
            <w:proofErr w:type="gramEnd"/>
            <w:r w:rsidRPr="007652DC">
              <w:rPr>
                <w:rStyle w:val="c8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Освоение информационно-коммуникационных технологий как инструмента образования предполагает личностное развитие школьников, придаёт смысл изучению ИКТ, способствует формированию этических и правовых норм при работе с информацией.</w:t>
            </w:r>
          </w:p>
        </w:tc>
      </w:tr>
      <w:tr w:rsidR="00930859" w:rsidRPr="00C56415" w:rsidTr="007652DC">
        <w:trPr>
          <w:trHeight w:hRule="exact" w:val="576"/>
        </w:trPr>
        <w:tc>
          <w:tcPr>
            <w:tcW w:w="10493" w:type="dxa"/>
            <w:gridSpan w:val="6"/>
          </w:tcPr>
          <w:p w:rsidR="00930859" w:rsidRPr="00C56415" w:rsidRDefault="00930859" w:rsidP="00930859">
            <w:pPr>
              <w:jc w:val="center"/>
              <w:rPr>
                <w:b/>
              </w:rPr>
            </w:pPr>
            <w:r w:rsidRPr="00C56415">
              <w:rPr>
                <w:b/>
              </w:rPr>
              <w:t>Туристско-краеведческое направление (спортивно-оздоровительное)</w:t>
            </w:r>
          </w:p>
        </w:tc>
      </w:tr>
    </w:tbl>
    <w:tbl>
      <w:tblPr>
        <w:tblStyle w:val="a4"/>
        <w:tblW w:w="10490" w:type="dxa"/>
        <w:tblInd w:w="-459" w:type="dxa"/>
        <w:tblLook w:val="04A0"/>
      </w:tblPr>
      <w:tblGrid>
        <w:gridCol w:w="567"/>
        <w:gridCol w:w="1843"/>
        <w:gridCol w:w="1418"/>
        <w:gridCol w:w="1134"/>
        <w:gridCol w:w="5528"/>
      </w:tblGrid>
      <w:tr w:rsidR="00E2438E" w:rsidRPr="00C56415" w:rsidTr="00E2438E">
        <w:tc>
          <w:tcPr>
            <w:tcW w:w="567" w:type="dxa"/>
          </w:tcPr>
          <w:p w:rsidR="00E2438E" w:rsidRPr="00C56415" w:rsidRDefault="00E2438E" w:rsidP="00C56415">
            <w:r w:rsidRPr="00C56415">
              <w:t>6</w:t>
            </w:r>
          </w:p>
        </w:tc>
        <w:tc>
          <w:tcPr>
            <w:tcW w:w="1843" w:type="dxa"/>
          </w:tcPr>
          <w:p w:rsidR="00E2438E" w:rsidRPr="00C56415" w:rsidRDefault="00E2438E" w:rsidP="00C56415">
            <w:r w:rsidRPr="00C56415">
              <w:t>«Пешеходный</w:t>
            </w:r>
          </w:p>
          <w:p w:rsidR="00E2438E" w:rsidRPr="00C56415" w:rsidRDefault="00E2438E" w:rsidP="00C56415">
            <w:r w:rsidRPr="00C56415">
              <w:t>туризм»</w:t>
            </w:r>
          </w:p>
        </w:tc>
        <w:tc>
          <w:tcPr>
            <w:tcW w:w="1418" w:type="dxa"/>
          </w:tcPr>
          <w:p w:rsidR="00E2438E" w:rsidRPr="00C56415" w:rsidRDefault="00A57B4E" w:rsidP="00C56415">
            <w:r>
              <w:t>5-9</w:t>
            </w:r>
            <w:r w:rsidR="00E2438E" w:rsidRPr="00C56415">
              <w:t xml:space="preserve"> классы </w:t>
            </w:r>
          </w:p>
        </w:tc>
        <w:tc>
          <w:tcPr>
            <w:tcW w:w="1134" w:type="dxa"/>
          </w:tcPr>
          <w:p w:rsidR="00E2438E" w:rsidRPr="00C56415" w:rsidRDefault="00A57B4E" w:rsidP="00C56415">
            <w:r>
              <w:t>170</w:t>
            </w:r>
            <w:r w:rsidR="00E2438E" w:rsidRPr="00C56415">
              <w:t xml:space="preserve"> часов </w:t>
            </w:r>
          </w:p>
        </w:tc>
        <w:tc>
          <w:tcPr>
            <w:tcW w:w="5528" w:type="dxa"/>
          </w:tcPr>
          <w:p w:rsidR="00E2438E" w:rsidRPr="00C56415" w:rsidRDefault="00E2438E" w:rsidP="00C56415">
            <w:r w:rsidRPr="00C56415">
              <w:t xml:space="preserve">При реализации программы «Пешеходный туризм» полученные знания позволят детям лучше адаптироваться в условиях социальной среды, а также в экстремальных условиях природной среды, значительно расширить кругозор и углубить знания и представления об окружающем мире. Пешеходный вид </w:t>
            </w:r>
            <w:r w:rsidRPr="00C56415">
              <w:lastRenderedPageBreak/>
              <w:t>деятельности поможет выработать у детей навыки правильной ходьбы, координацию в движении, уравновешенность, уверенность в себе. Походы помогут учащимся овладеть военно-прикладными и трудовыми навыками, воспитать любовь к природе, коллективизм, смелость, выносливость.</w:t>
            </w:r>
          </w:p>
        </w:tc>
      </w:tr>
      <w:tr w:rsidR="00E2438E" w:rsidRPr="00C56415" w:rsidTr="005327A7">
        <w:tc>
          <w:tcPr>
            <w:tcW w:w="10490" w:type="dxa"/>
            <w:gridSpan w:val="5"/>
          </w:tcPr>
          <w:p w:rsidR="00E2438E" w:rsidRPr="00A57B4E" w:rsidRDefault="00E2438E" w:rsidP="00A57B4E">
            <w:pPr>
              <w:jc w:val="center"/>
              <w:rPr>
                <w:b/>
              </w:rPr>
            </w:pPr>
            <w:r w:rsidRPr="00A57B4E">
              <w:rPr>
                <w:b/>
              </w:rPr>
              <w:lastRenderedPageBreak/>
              <w:t>Общекультурное направление</w:t>
            </w:r>
          </w:p>
        </w:tc>
      </w:tr>
      <w:tr w:rsidR="00E2438E" w:rsidRPr="00C56415" w:rsidTr="00E2438E">
        <w:tc>
          <w:tcPr>
            <w:tcW w:w="567" w:type="dxa"/>
          </w:tcPr>
          <w:p w:rsidR="00E2438E" w:rsidRPr="00C56415" w:rsidRDefault="00E2438E" w:rsidP="00C56415">
            <w:r w:rsidRPr="00C56415">
              <w:t>7</w:t>
            </w:r>
          </w:p>
        </w:tc>
        <w:tc>
          <w:tcPr>
            <w:tcW w:w="1843" w:type="dxa"/>
          </w:tcPr>
          <w:p w:rsidR="00E2438E" w:rsidRPr="00C56415" w:rsidRDefault="00E2438E" w:rsidP="00C56415">
            <w:r w:rsidRPr="00C56415">
              <w:t xml:space="preserve">«Мастерская слово </w:t>
            </w:r>
          </w:p>
        </w:tc>
        <w:tc>
          <w:tcPr>
            <w:tcW w:w="1418" w:type="dxa"/>
          </w:tcPr>
          <w:p w:rsidR="00E2438E" w:rsidRPr="00C56415" w:rsidRDefault="00A57B4E" w:rsidP="00C56415">
            <w:r>
              <w:t>5-</w:t>
            </w:r>
            <w:r w:rsidR="007652DC">
              <w:t>9</w:t>
            </w:r>
            <w:r w:rsidR="00E2438E" w:rsidRPr="00C56415">
              <w:t xml:space="preserve"> классы </w:t>
            </w:r>
          </w:p>
        </w:tc>
        <w:tc>
          <w:tcPr>
            <w:tcW w:w="1134" w:type="dxa"/>
          </w:tcPr>
          <w:p w:rsidR="00E2438E" w:rsidRPr="00C56415" w:rsidRDefault="00A57B4E" w:rsidP="00C56415">
            <w:r>
              <w:t>170</w:t>
            </w:r>
            <w:r w:rsidR="00E2438E" w:rsidRPr="00C56415">
              <w:t xml:space="preserve"> часов </w:t>
            </w:r>
          </w:p>
        </w:tc>
        <w:tc>
          <w:tcPr>
            <w:tcW w:w="5528" w:type="dxa"/>
          </w:tcPr>
          <w:p w:rsidR="00E2438E" w:rsidRPr="00C56415" w:rsidRDefault="00E2438E" w:rsidP="00C56415">
            <w:r w:rsidRPr="00C56415">
              <w:t xml:space="preserve">Программа ориентирована на выполнение требований ФГОС к содержанию внеурочной деятельности школьников. Программа направлена на поддержку и развитие творческого мышления учащихся, воображения, художественного вкуса. Программа </w:t>
            </w:r>
            <w:proofErr w:type="gramStart"/>
            <w:r w:rsidRPr="00C56415">
              <w:t>способствует формированию умения строит</w:t>
            </w:r>
            <w:proofErr w:type="gramEnd"/>
            <w:r w:rsidRPr="00C56415">
              <w:t xml:space="preserve"> краткое и развернутое речевое высказывание разных жанров в письменной и устной форме, развитию любознательности, самостоятельности в приобретении знаний; формированию культуры общения; повышению общей культуры учащегося, пробуждение в нем стремления к вдумчивому чтению.</w:t>
            </w:r>
          </w:p>
        </w:tc>
      </w:tr>
    </w:tbl>
    <w:p w:rsidR="00E2438E" w:rsidRPr="00C56415" w:rsidRDefault="00E2438E" w:rsidP="00533605">
      <w:pPr>
        <w:spacing w:line="360" w:lineRule="auto"/>
      </w:pPr>
    </w:p>
    <w:p w:rsidR="006B2210" w:rsidRPr="00533605" w:rsidRDefault="00E2438E" w:rsidP="00533605">
      <w:pPr>
        <w:spacing w:line="360" w:lineRule="auto"/>
        <w:rPr>
          <w:sz w:val="24"/>
          <w:szCs w:val="24"/>
        </w:rPr>
      </w:pPr>
      <w:r w:rsidRPr="00533605">
        <w:rPr>
          <w:sz w:val="24"/>
          <w:szCs w:val="24"/>
        </w:rPr>
        <w:t xml:space="preserve">План внеурочной деятельности МБОУ «Гимназия №35» г. Махачкалы на </w:t>
      </w:r>
      <w:r w:rsidR="00A57B4E" w:rsidRPr="00533605">
        <w:rPr>
          <w:sz w:val="24"/>
          <w:szCs w:val="24"/>
        </w:rPr>
        <w:t>2019</w:t>
      </w:r>
      <w:r w:rsidRPr="00533605">
        <w:rPr>
          <w:sz w:val="24"/>
          <w:szCs w:val="24"/>
        </w:rPr>
        <w:t>-20</w:t>
      </w:r>
      <w:r w:rsidR="00A57B4E" w:rsidRPr="00533605">
        <w:rPr>
          <w:sz w:val="24"/>
          <w:szCs w:val="24"/>
        </w:rPr>
        <w:t>20</w:t>
      </w:r>
      <w:r w:rsidRPr="00533605">
        <w:rPr>
          <w:sz w:val="24"/>
          <w:szCs w:val="24"/>
        </w:rPr>
        <w:t xml:space="preserve"> учебный год создаёт условия для повышения качества образования, обеспечивает развитие личности обучающихся.</w:t>
      </w:r>
    </w:p>
    <w:sectPr w:rsidR="006B2210" w:rsidRPr="00533605" w:rsidSect="007E2E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B5" w:rsidRDefault="006E12B5" w:rsidP="00CC3DCE">
      <w:pPr>
        <w:spacing w:after="0" w:line="240" w:lineRule="auto"/>
      </w:pPr>
      <w:r>
        <w:separator/>
      </w:r>
    </w:p>
  </w:endnote>
  <w:endnote w:type="continuationSeparator" w:id="1">
    <w:p w:rsidR="006E12B5" w:rsidRDefault="006E12B5" w:rsidP="00CC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9393"/>
      <w:docPartObj>
        <w:docPartGallery w:val="Page Numbers (Bottom of Page)"/>
        <w:docPartUnique/>
      </w:docPartObj>
    </w:sdtPr>
    <w:sdtContent>
      <w:p w:rsidR="00CC3DCE" w:rsidRDefault="00BA5EAE">
        <w:pPr>
          <w:pStyle w:val="a8"/>
          <w:jc w:val="right"/>
        </w:pPr>
        <w:fldSimple w:instr=" PAGE   \* MERGEFORMAT ">
          <w:r w:rsidR="00533605">
            <w:rPr>
              <w:noProof/>
            </w:rPr>
            <w:t>14</w:t>
          </w:r>
        </w:fldSimple>
      </w:p>
    </w:sdtContent>
  </w:sdt>
  <w:p w:rsidR="00CC3DCE" w:rsidRDefault="00CC3D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B5" w:rsidRDefault="006E12B5" w:rsidP="00CC3DCE">
      <w:pPr>
        <w:spacing w:after="0" w:line="240" w:lineRule="auto"/>
      </w:pPr>
      <w:r>
        <w:separator/>
      </w:r>
    </w:p>
  </w:footnote>
  <w:footnote w:type="continuationSeparator" w:id="1">
    <w:p w:rsidR="006E12B5" w:rsidRDefault="006E12B5" w:rsidP="00CC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097"/>
    <w:multiLevelType w:val="hybridMultilevel"/>
    <w:tmpl w:val="503EC846"/>
    <w:lvl w:ilvl="0" w:tplc="BFACCA0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63DA"/>
    <w:multiLevelType w:val="hybridMultilevel"/>
    <w:tmpl w:val="2368B0CC"/>
    <w:lvl w:ilvl="0" w:tplc="4162D07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24EC3DD5"/>
    <w:multiLevelType w:val="hybridMultilevel"/>
    <w:tmpl w:val="B8482AE4"/>
    <w:lvl w:ilvl="0" w:tplc="C2107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1608D"/>
    <w:multiLevelType w:val="hybridMultilevel"/>
    <w:tmpl w:val="BE86A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97E0E"/>
    <w:multiLevelType w:val="multilevel"/>
    <w:tmpl w:val="70D4E1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FE138C"/>
    <w:multiLevelType w:val="hybridMultilevel"/>
    <w:tmpl w:val="0284E402"/>
    <w:lvl w:ilvl="0" w:tplc="04190011">
      <w:start w:val="1"/>
      <w:numFmt w:val="decimal"/>
      <w:lvlText w:val="%1)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>
    <w:nsid w:val="308F2ABC"/>
    <w:multiLevelType w:val="hybridMultilevel"/>
    <w:tmpl w:val="1116F8CA"/>
    <w:lvl w:ilvl="0" w:tplc="4CBAF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1CEA"/>
    <w:multiLevelType w:val="hybridMultilevel"/>
    <w:tmpl w:val="F1841228"/>
    <w:lvl w:ilvl="0" w:tplc="03868C1A">
      <w:start w:val="1"/>
      <w:numFmt w:val="decimal"/>
      <w:lvlText w:val="%1."/>
      <w:lvlJc w:val="left"/>
      <w:pPr>
        <w:ind w:left="77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>
    <w:nsid w:val="487868F0"/>
    <w:multiLevelType w:val="multilevel"/>
    <w:tmpl w:val="3B020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447840"/>
    <w:multiLevelType w:val="hybridMultilevel"/>
    <w:tmpl w:val="120C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14C86"/>
    <w:multiLevelType w:val="hybridMultilevel"/>
    <w:tmpl w:val="7EBE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F7275"/>
    <w:multiLevelType w:val="multilevel"/>
    <w:tmpl w:val="74542C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3175EB"/>
    <w:multiLevelType w:val="hybridMultilevel"/>
    <w:tmpl w:val="1402E076"/>
    <w:lvl w:ilvl="0" w:tplc="CB8A1D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75C"/>
    <w:rsid w:val="000116D4"/>
    <w:rsid w:val="00221D70"/>
    <w:rsid w:val="003C3442"/>
    <w:rsid w:val="0040475C"/>
    <w:rsid w:val="00432FA3"/>
    <w:rsid w:val="00483195"/>
    <w:rsid w:val="00533605"/>
    <w:rsid w:val="006344BF"/>
    <w:rsid w:val="006B2210"/>
    <w:rsid w:val="006E12B5"/>
    <w:rsid w:val="007652DC"/>
    <w:rsid w:val="007E242F"/>
    <w:rsid w:val="007E2ECB"/>
    <w:rsid w:val="008F3456"/>
    <w:rsid w:val="00930859"/>
    <w:rsid w:val="00A57B4E"/>
    <w:rsid w:val="00AA38A5"/>
    <w:rsid w:val="00BA5EAE"/>
    <w:rsid w:val="00C56415"/>
    <w:rsid w:val="00CC3DCE"/>
    <w:rsid w:val="00E2438E"/>
    <w:rsid w:val="00E8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9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rsid w:val="00E24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AA38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A38A5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AA38A5"/>
    <w:pPr>
      <w:widowControl w:val="0"/>
      <w:shd w:val="clear" w:color="auto" w:fill="FFFFFF"/>
      <w:spacing w:before="600" w:after="0" w:line="408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11">
    <w:name w:val="Заголовок №1"/>
    <w:basedOn w:val="a"/>
    <w:link w:val="10"/>
    <w:rsid w:val="00AA38A5"/>
    <w:pPr>
      <w:widowControl w:val="0"/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CC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3DCE"/>
  </w:style>
  <w:style w:type="paragraph" w:styleId="a8">
    <w:name w:val="footer"/>
    <w:basedOn w:val="a"/>
    <w:link w:val="a9"/>
    <w:uiPriority w:val="99"/>
    <w:unhideWhenUsed/>
    <w:rsid w:val="00CC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DCE"/>
  </w:style>
  <w:style w:type="paragraph" w:customStyle="1" w:styleId="Heading">
    <w:name w:val="Heading"/>
    <w:rsid w:val="00C56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c8">
    <w:name w:val="c8"/>
    <w:rsid w:val="00765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23711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6</cp:revision>
  <cp:lastPrinted>2019-10-10T11:52:00Z</cp:lastPrinted>
  <dcterms:created xsi:type="dcterms:W3CDTF">2018-09-13T09:53:00Z</dcterms:created>
  <dcterms:modified xsi:type="dcterms:W3CDTF">2020-01-21T11:52:00Z</dcterms:modified>
</cp:coreProperties>
</file>