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61" w:rsidRDefault="00A81C61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1C61" w:rsidRPr="00A81C61" w:rsidRDefault="00A81C61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81C6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Программа по русскому языку для 10 класса</w:t>
      </w:r>
    </w:p>
    <w:p w:rsidR="009B2067" w:rsidRPr="009B2067" w:rsidRDefault="009B2067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9B2067" w:rsidRPr="009B2067" w:rsidRDefault="009B2067" w:rsidP="009B2067">
      <w:pPr>
        <w:widowControl w:val="0"/>
        <w:autoSpaceDE w:val="0"/>
        <w:autoSpaceDN w:val="0"/>
        <w:adjustRightInd w:val="0"/>
        <w:spacing w:after="0" w:line="5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067" w:rsidRPr="009B2067" w:rsidRDefault="009B2067" w:rsidP="009B206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русскому языку для 10 класса составлена на основе федерального компонента государственного стандарта среднего (полного) общего образования, авторской программы Н.Г. Гольцовой (учебник: Н. Г. Гольцова, И. В. Шамшин. Русский язык. 10-11 классы. М.: «Русское слово», 2013)</w:t>
      </w:r>
    </w:p>
    <w:p w:rsidR="009B2067" w:rsidRPr="009B2067" w:rsidRDefault="009B2067" w:rsidP="009B206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имеет гриф «Рекомендовано Министерством образования и науки Российской Федерации».</w:t>
      </w:r>
    </w:p>
    <w:p w:rsidR="009B2067" w:rsidRPr="009B2067" w:rsidRDefault="009B2067" w:rsidP="009B20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Нормативно-правовые документы</w:t>
      </w:r>
      <w:r w:rsidRPr="009B2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B2067" w:rsidRPr="009B2067" w:rsidRDefault="009B2067" w:rsidP="009B2067">
      <w:pPr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after="200" w:line="276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образовании» №273 от 29.12.2016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9B2067" w:rsidRPr="009B2067" w:rsidRDefault="009B2067" w:rsidP="009B2067">
      <w:pPr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after="200" w:line="276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Минобразования России от 31 января 2012 г.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утверждѐнный приказом министерства образования Российской Федерации от 5 марта 2004 г. №1089»; (для 7-11 классов) </w:t>
      </w:r>
    </w:p>
    <w:p w:rsidR="009B2067" w:rsidRPr="009B2067" w:rsidRDefault="009B2067" w:rsidP="009B2067">
      <w:pPr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after="200" w:line="276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 МБОУ «Гимназия№3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5» п.Энем на 2017 -2018 учебный год. </w:t>
      </w:r>
    </w:p>
    <w:p w:rsidR="009B2067" w:rsidRPr="009B2067" w:rsidRDefault="009B2067" w:rsidP="009B2067">
      <w:pPr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after="200" w:line="276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АВТОРСКАЯ  ПРОГРАММА Н.Г. Гольцовой (учебник: Н. Г. Гольцова, И. В. Шамшин. Русский язык. 10-11 классы. </w:t>
      </w:r>
    </w:p>
    <w:p w:rsidR="009B2067" w:rsidRPr="009B2067" w:rsidRDefault="009B2067" w:rsidP="009B206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«Русское слово», 2016) </w:t>
      </w:r>
    </w:p>
    <w:p w:rsidR="009B2067" w:rsidRPr="009B2067" w:rsidRDefault="009B2067" w:rsidP="009B206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Выбор программы мотивирован 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тем, что данная программа </w:t>
      </w:r>
    </w:p>
    <w:p w:rsidR="009B2067" w:rsidRPr="009B2067" w:rsidRDefault="009B2067" w:rsidP="009B2067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рекомендована Министерством образования РФ для общеобразовательных классов; </w:t>
      </w:r>
    </w:p>
    <w:p w:rsidR="009B2067" w:rsidRPr="009B2067" w:rsidRDefault="009B2067" w:rsidP="009B2067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 стандарту основного общего образования по русскому языку, социальному заказу родителей; </w:t>
      </w:r>
    </w:p>
    <w:p w:rsidR="009B2067" w:rsidRPr="009B2067" w:rsidRDefault="009B2067" w:rsidP="009B2067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построена с учѐтом принципов системности, научности, доступности и преемственности; </w:t>
      </w:r>
    </w:p>
    <w:p w:rsidR="009B2067" w:rsidRPr="009B2067" w:rsidRDefault="009B2067" w:rsidP="009B2067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200" w:line="276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развитию коммуникативной компетенции учащихся; </w:t>
      </w:r>
    </w:p>
    <w:p w:rsidR="009B2067" w:rsidRPr="009B2067" w:rsidRDefault="009B2067" w:rsidP="009B206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200" w:line="276" w:lineRule="auto"/>
        <w:ind w:left="426" w:right="180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условия для реализации практической направленности, учитывает возрастную психологию учащихся.</w:t>
      </w:r>
    </w:p>
    <w:p w:rsidR="009B2067" w:rsidRPr="009B2067" w:rsidRDefault="009B2067" w:rsidP="009B206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0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Рабочая программа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для изучения русского языка на базовом уровне. 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MS Mincho" w:hAnsi="Times New Roman" w:cs="Times New Roman"/>
          <w:sz w:val="23"/>
          <w:szCs w:val="23"/>
          <w:lang w:eastAsia="ja-JP"/>
        </w:rPr>
      </w:pPr>
      <w:r w:rsidRPr="009B2067">
        <w:rPr>
          <w:rFonts w:ascii="Times New Roman" w:eastAsia="MS Mincho" w:hAnsi="Times New Roman" w:cs="Times New Roman"/>
          <w:b/>
          <w:sz w:val="23"/>
          <w:szCs w:val="23"/>
          <w:u w:val="single"/>
          <w:lang w:eastAsia="ja-JP"/>
        </w:rPr>
        <w:t>Место предмета «Русски</w:t>
      </w:r>
      <w:r>
        <w:rPr>
          <w:rFonts w:ascii="Times New Roman" w:eastAsia="MS Mincho" w:hAnsi="Times New Roman" w:cs="Times New Roman"/>
          <w:b/>
          <w:sz w:val="23"/>
          <w:szCs w:val="23"/>
          <w:u w:val="single"/>
          <w:lang w:eastAsia="ja-JP"/>
        </w:rPr>
        <w:t>й язык» в учебном плане МБОУ «Гимназия № 3</w:t>
      </w:r>
      <w:r w:rsidRPr="009B2067">
        <w:rPr>
          <w:rFonts w:ascii="Times New Roman" w:eastAsia="MS Mincho" w:hAnsi="Times New Roman" w:cs="Times New Roman"/>
          <w:b/>
          <w:sz w:val="23"/>
          <w:szCs w:val="23"/>
          <w:u w:val="single"/>
          <w:lang w:eastAsia="ja-JP"/>
        </w:rPr>
        <w:t>5».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MS Mincho" w:hAnsi="Times New Roman" w:cs="Times New Roman"/>
          <w:sz w:val="23"/>
          <w:szCs w:val="23"/>
          <w:lang w:eastAsia="ja-JP"/>
        </w:rPr>
      </w:pPr>
      <w:r w:rsidRPr="009B2067">
        <w:rPr>
          <w:rFonts w:ascii="Times New Roman" w:eastAsia="MS Mincho" w:hAnsi="Times New Roman" w:cs="Times New Roman"/>
          <w:sz w:val="23"/>
          <w:szCs w:val="23"/>
          <w:lang w:eastAsia="ja-JP"/>
        </w:rPr>
        <w:t xml:space="preserve"> Данная рабочая  программа предусматривает  следующее </w:t>
      </w:r>
      <w:r w:rsidRPr="009B2067">
        <w:rPr>
          <w:rFonts w:ascii="Times New Roman" w:eastAsia="MS Mincho" w:hAnsi="Times New Roman" w:cs="Times New Roman"/>
          <w:b/>
          <w:sz w:val="23"/>
          <w:szCs w:val="23"/>
          <w:u w:val="single"/>
          <w:lang w:eastAsia="ja-JP"/>
        </w:rPr>
        <w:t>базовое распределение  часов</w:t>
      </w:r>
      <w:r w:rsidRPr="009B2067">
        <w:rPr>
          <w:rFonts w:ascii="Times New Roman" w:eastAsia="MS Mincho" w:hAnsi="Times New Roman" w:cs="Times New Roman"/>
          <w:sz w:val="23"/>
          <w:szCs w:val="23"/>
          <w:lang w:eastAsia="ja-JP"/>
        </w:rPr>
        <w:t xml:space="preserve">: 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3"/>
          <w:szCs w:val="23"/>
          <w:lang w:eastAsia="ja-JP"/>
        </w:rPr>
      </w:pP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9B206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10 класс: Согласно обязательной части учебного плана школы на изучение русского языка в 10 классе по ФГОС отводится 3 часа в неделю. Итого – 102ч. в году, но план составлен из расчета на 2 часа надомного обучения, учитывая индивидуальные способности ученика 10 класса.</w:t>
      </w:r>
    </w:p>
    <w:p w:rsidR="009B2067" w:rsidRPr="009B2067" w:rsidRDefault="009B2067" w:rsidP="009B206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067" w:rsidRPr="009B2067" w:rsidRDefault="009B2067" w:rsidP="009B206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учебное время отводится на повторение, обобщение и систематизацию знаний по русскому языку, повышение орфографической и пунктуационной грамотности, культуры речи. Особое внимание уделяется трудным вопросам орфографии, морфологии «малых частей речи», трудным вопросам синтаксиса, синтаксической синонимии, заданиям, направленным на предупреждение грамматических ошибок в речи учащихся.</w:t>
      </w:r>
    </w:p>
    <w:p w:rsidR="009B2067" w:rsidRPr="009B2067" w:rsidRDefault="009B2067" w:rsidP="009B206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Изучаемый в 10 классе материал рассматривается на текстовой основе, в тесной связи с синтаксисом и пунктуацией, комплексным анализом текста, с целью подготовки учащихся к ЕГЭ продумана система практических и контрольных работ, комплексный анализ текста, работу со средствами художественной выразительности, различные виды лингвистического анализа.  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Дополнительное учебное время отводится на повторение, обобщение и систематизацию знаний 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русскому языку, повышение орфографической и пунктуационной грамотности, культуры речи. </w:t>
      </w:r>
    </w:p>
    <w:p w:rsidR="009B2067" w:rsidRPr="009B2067" w:rsidRDefault="009B2067" w:rsidP="009B2067">
      <w:pPr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подготовки учащихся к ЕГЭ продумана система практических и контрольных работ, включающих тестовые задания   в 10 классе, комплексный анализ текста, работу со средствами художественной выразительности, различные виды лингвистического анализа. 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Школьное образование в современных условиях призвано обеспечить функциональную грамотность и социальную адаптацию обучающихся на основе приобретения ими компетентностного </w:t>
      </w:r>
      <w:r w:rsidRPr="009B20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опыта в сфере учения, познания, профессионально-трудового выбора, личностного развития, ценно</w:t>
      </w:r>
      <w:r w:rsidRPr="009B20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стных ориентации и смыслотворчества. Это предопределяет направленность целей обучения на фор</w:t>
      </w:r>
      <w:r w:rsidRPr="009B20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мирование компетентной личности, способной к жизнедеятельности и самоопределению в информа</w:t>
      </w:r>
      <w:r w:rsidRPr="009B20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ционном обществе, ясно представляющей свои потенциальные возможности, ресурсы и способы реа</w:t>
      </w:r>
      <w:r w:rsidRPr="009B20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лизации выбранного жизненного пути.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Изучение русского языка  в 10 классе направлено на достижение </w:t>
      </w:r>
      <w:r w:rsidRPr="009B2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следующих целей:</w:t>
      </w:r>
    </w:p>
    <w:p w:rsidR="009B2067" w:rsidRPr="009B2067" w:rsidRDefault="009B2067" w:rsidP="009B2067">
      <w:pPr>
        <w:numPr>
          <w:ilvl w:val="0"/>
          <w:numId w:val="7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воспитание гражданина и патриота; формирование представления о русском языке как духов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9B2067" w:rsidRPr="009B2067" w:rsidRDefault="009B2067" w:rsidP="009B2067">
      <w:pPr>
        <w:numPr>
          <w:ilvl w:val="0"/>
          <w:numId w:val="7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развитие и совершенствование способности к речевому взаимодействию и социальной адап</w:t>
      </w:r>
      <w:r w:rsidRPr="009B206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тации; информационных умений и навыков; навыков самоорганизации и саморазвития; </w:t>
      </w:r>
      <w:r w:rsidRPr="009B2067">
        <w:rPr>
          <w:rFonts w:ascii="Times New Roman" w:eastAsia="Times New Roman" w:hAnsi="Times New Roman" w:cs="Times New Roman"/>
          <w:smallCaps/>
          <w:spacing w:val="-2"/>
          <w:sz w:val="24"/>
          <w:szCs w:val="24"/>
          <w:lang w:eastAsia="ru-RU"/>
        </w:rPr>
        <w:t xml:space="preserve">готовности к 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осознанному выбору профессии; к получению высшего гуманитарного образования;</w:t>
      </w:r>
    </w:p>
    <w:p w:rsidR="009B2067" w:rsidRPr="009B2067" w:rsidRDefault="009B2067" w:rsidP="009B2067">
      <w:pPr>
        <w:numPr>
          <w:ilvl w:val="0"/>
          <w:numId w:val="7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углубление знаний о лингвистике как науке; языке как многофункциональной развивающейся 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системе; взаимосвязи основных единиц и уровней языка; языковой норме, ее функциях; функцио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B20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нально-стилистической системе русского языка; нормах речевого поведения в различных сферах и 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 общения;</w:t>
      </w:r>
    </w:p>
    <w:p w:rsidR="009B2067" w:rsidRPr="009B2067" w:rsidRDefault="009B2067" w:rsidP="009B2067">
      <w:pPr>
        <w:numPr>
          <w:ilvl w:val="0"/>
          <w:numId w:val="7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рический комментарий к языковым явлениям; оценивать языковые явления и факты с точки зре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нормативности, соответствия сферы и ситуации общения; разграничивать варианты норм и речевые нарушения;</w:t>
      </w:r>
    </w:p>
    <w:p w:rsidR="009B2067" w:rsidRPr="009B2067" w:rsidRDefault="009B2067" w:rsidP="009B2067">
      <w:pPr>
        <w:numPr>
          <w:ilvl w:val="0"/>
          <w:numId w:val="7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и умений в собственной речевой практике, в том числе в профессионально ориентированной сфере общения; совершенствование нормативного и целесооб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разного использования языка в различных сферах и ситуациях общения.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требований Федерального государственного образовательного стандарта общего </w:t>
      </w:r>
      <w:r w:rsidRPr="009B20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образования </w:t>
      </w:r>
      <w:smartTag w:uri="urn:schemas-microsoft-com:office:smarttags" w:element="metricconverter">
        <w:smartTagPr>
          <w:attr w:name="ProductID" w:val="2004 г"/>
        </w:smartTagPr>
        <w:r w:rsidRPr="009B2067">
          <w:rPr>
            <w:rFonts w:ascii="Times New Roman" w:eastAsia="Times New Roman" w:hAnsi="Times New Roman" w:cs="Times New Roman"/>
            <w:spacing w:val="-1"/>
            <w:sz w:val="24"/>
            <w:szCs w:val="24"/>
            <w:lang w:eastAsia="ru-RU"/>
          </w:rPr>
          <w:t>2004 г</w:t>
        </w:r>
      </w:smartTag>
      <w:r w:rsidRPr="009B20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в содержании программы предполагается реализовать актуальные в настоящее время компетентностный, личностно ориентированный, деятельност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подходы, которые определяют </w:t>
      </w:r>
      <w:r w:rsidRPr="009B2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обучения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2067" w:rsidRPr="009B2067" w:rsidRDefault="009B2067" w:rsidP="009B2067">
      <w:pPr>
        <w:numPr>
          <w:ilvl w:val="0"/>
          <w:numId w:val="8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углубление знаний о лингвистике как науке; языке как многофункциональной развивающей</w:t>
      </w:r>
      <w:r w:rsidRPr="009B20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системе;</w:t>
      </w:r>
    </w:p>
    <w:p w:rsidR="009B2067" w:rsidRPr="009B2067" w:rsidRDefault="009B2067" w:rsidP="009B2067">
      <w:pPr>
        <w:numPr>
          <w:ilvl w:val="0"/>
          <w:numId w:val="8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способами познавательной деятельности, информационно-коммуникативной и рефлексивной;</w:t>
      </w:r>
    </w:p>
    <w:p w:rsidR="009B2067" w:rsidRPr="009B2067" w:rsidRDefault="009B2067" w:rsidP="009B2067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4" w:lineRule="auto"/>
        <w:ind w:left="426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коммуникативной, языковой и лингвистической (языковедческой), культуроведческой компетенций. </w:t>
      </w:r>
    </w:p>
    <w:p w:rsidR="009B2067" w:rsidRPr="009B2067" w:rsidRDefault="009B2067" w:rsidP="009B2067">
      <w:pPr>
        <w:tabs>
          <w:tab w:val="left" w:pos="720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обучения русскому языку на отобрано и структурировано на основе </w:t>
      </w:r>
      <w:r w:rsidRPr="009B20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компетентностного подхода: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развиваются и совершенствуются языковая и лингвистическая (языковедческая), коммуникативная и культуроведческая компетенции.</w:t>
      </w:r>
    </w:p>
    <w:p w:rsidR="009B2067" w:rsidRPr="009B2067" w:rsidRDefault="009B2067" w:rsidP="009B2067">
      <w:pPr>
        <w:tabs>
          <w:tab w:val="left" w:pos="705"/>
        </w:tabs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Языковая и лингвистическая (языковедческая)</w:t>
      </w:r>
      <w:r w:rsidRPr="009B2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компетенции – 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углубление знаний о языке как знаковой системе и общественном явлении, его устройстве, развитии и функционировании; о лингвистике как науке и ученых-русистах;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 </w:t>
      </w:r>
    </w:p>
    <w:p w:rsidR="009B2067" w:rsidRPr="009B2067" w:rsidRDefault="009B2067" w:rsidP="009B2067">
      <w:pPr>
        <w:tabs>
          <w:tab w:val="left" w:pos="705"/>
        </w:tabs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Коммуникативная компетенция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совершенствование владения всеми видами речевой деятельности и культурой устной и письменной речи; умений и навыков использования языка в различных сферах и ситуациях общения, соответствующих опыту, интересам, психологическим особенностям учащихся старшей школы.</w:t>
      </w:r>
    </w:p>
    <w:p w:rsidR="009B2067" w:rsidRPr="009B2067" w:rsidRDefault="009B2067" w:rsidP="009B2067">
      <w:pPr>
        <w:tabs>
          <w:tab w:val="left" w:pos="705"/>
        </w:tabs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Культуроведческая компетенция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осознание языка как формы выражения культуры, национально-культурной специфики русского языка; расширение знаний о взаимосвязи развития языка и истории народа; совершенствование этикетных норм речевого общения, культуры межнационального общения.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проблем, от готовности к конструктивному взаимодей</w:t>
      </w:r>
      <w:r w:rsidRPr="009B206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ствию с людьми.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067" w:rsidRDefault="009B2067" w:rsidP="009B2067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2067" w:rsidRPr="009B2067" w:rsidRDefault="009B2067" w:rsidP="009B2067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2067">
        <w:rPr>
          <w:rFonts w:ascii="Times New Roman" w:eastAsia="Times New Roman" w:hAnsi="Times New Roman" w:cs="Times New Roman"/>
          <w:b/>
          <w:lang w:eastAsia="ru-RU"/>
        </w:rPr>
        <w:t>ТРЕБОВАНИЯ К ЗНАНИЯМ, УМЕНИЯМ И НАВЫКАМ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B2067">
        <w:rPr>
          <w:rFonts w:ascii="Times New Roman" w:eastAsia="Times New Roman" w:hAnsi="Times New Roman" w:cs="Times New Roman"/>
          <w:b/>
          <w:lang w:eastAsia="ru-RU"/>
        </w:rPr>
        <w:t xml:space="preserve">Учащиеся 10  класса 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B2067">
        <w:rPr>
          <w:rFonts w:ascii="Times New Roman" w:eastAsia="Times New Roman" w:hAnsi="Times New Roman" w:cs="Times New Roman"/>
          <w:b/>
          <w:lang w:eastAsia="ru-RU"/>
        </w:rPr>
        <w:t xml:space="preserve">должны </w:t>
      </w:r>
      <w:r w:rsidRPr="009B2067">
        <w:rPr>
          <w:rFonts w:ascii="Times New Roman" w:eastAsia="Times New Roman" w:hAnsi="Times New Roman" w:cs="Times New Roman"/>
          <w:b/>
          <w:bCs/>
          <w:lang w:eastAsia="ru-RU"/>
        </w:rPr>
        <w:t>знать:</w:t>
      </w:r>
    </w:p>
    <w:p w:rsidR="009B2067" w:rsidRPr="009B2067" w:rsidRDefault="009B2067" w:rsidP="009B2067">
      <w:pPr>
        <w:numPr>
          <w:ilvl w:val="0"/>
          <w:numId w:val="9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связь языка и истории, культуры русского и других народов;</w:t>
      </w:r>
    </w:p>
    <w:p w:rsidR="009B2067" w:rsidRPr="009B2067" w:rsidRDefault="009B2067" w:rsidP="009B2067">
      <w:pPr>
        <w:numPr>
          <w:ilvl w:val="0"/>
          <w:numId w:val="9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 xml:space="preserve">смысл понятий: речевая ситуация и ее компоненты, литературный язык, языковая </w:t>
      </w:r>
      <w:r w:rsidRPr="009B2067">
        <w:rPr>
          <w:rFonts w:ascii="Times New Roman" w:eastAsia="Times New Roman" w:hAnsi="Times New Roman" w:cs="Times New Roman"/>
          <w:b/>
          <w:bCs/>
          <w:lang w:eastAsia="ru-RU"/>
        </w:rPr>
        <w:t xml:space="preserve">норма, </w:t>
      </w:r>
      <w:r w:rsidRPr="009B2067">
        <w:rPr>
          <w:rFonts w:ascii="Times New Roman" w:eastAsia="Times New Roman" w:hAnsi="Times New Roman" w:cs="Times New Roman"/>
          <w:lang w:eastAsia="ru-RU"/>
        </w:rPr>
        <w:t>культура речи;</w:t>
      </w:r>
    </w:p>
    <w:p w:rsidR="009B2067" w:rsidRPr="009B2067" w:rsidRDefault="009B2067" w:rsidP="009B2067">
      <w:pPr>
        <w:numPr>
          <w:ilvl w:val="0"/>
          <w:numId w:val="9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основные единицы и уровни языка, их признаки и взаимосвязь;</w:t>
      </w:r>
    </w:p>
    <w:p w:rsidR="009B2067" w:rsidRPr="009B2067" w:rsidRDefault="009B2067" w:rsidP="009B2067">
      <w:pPr>
        <w:numPr>
          <w:ilvl w:val="0"/>
          <w:numId w:val="9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lang w:eastAsia="ru-RU"/>
        </w:rPr>
        <w:t xml:space="preserve">должны </w:t>
      </w:r>
      <w:r w:rsidRPr="009B2067">
        <w:rPr>
          <w:rFonts w:ascii="Times New Roman" w:eastAsia="Times New Roman" w:hAnsi="Times New Roman" w:cs="Times New Roman"/>
          <w:b/>
          <w:bCs/>
          <w:lang w:eastAsia="ru-RU"/>
        </w:rPr>
        <w:t>уметь:</w:t>
      </w:r>
    </w:p>
    <w:p w:rsidR="009B2067" w:rsidRPr="009B2067" w:rsidRDefault="009B2067" w:rsidP="009B2067">
      <w:pPr>
        <w:numPr>
          <w:ilvl w:val="0"/>
          <w:numId w:val="10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9B2067" w:rsidRPr="009B2067" w:rsidRDefault="009B2067" w:rsidP="009B2067">
      <w:pPr>
        <w:numPr>
          <w:ilvl w:val="0"/>
          <w:numId w:val="10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spacing w:val="-1"/>
          <w:lang w:eastAsia="ru-RU"/>
        </w:rPr>
        <w:t xml:space="preserve">анализировать языковые единицы с точки зрения правильности, точности и уместности их </w:t>
      </w:r>
      <w:r w:rsidRPr="009B2067">
        <w:rPr>
          <w:rFonts w:ascii="Times New Roman" w:eastAsia="Times New Roman" w:hAnsi="Times New Roman" w:cs="Times New Roman"/>
          <w:lang w:eastAsia="ru-RU"/>
        </w:rPr>
        <w:t>употребления;</w:t>
      </w:r>
    </w:p>
    <w:p w:rsidR="009B2067" w:rsidRPr="009B2067" w:rsidRDefault="009B2067" w:rsidP="009B2067">
      <w:pPr>
        <w:numPr>
          <w:ilvl w:val="0"/>
          <w:numId w:val="10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проводить лингвистический анализ текстов различных функциональных стилей и разновид</w:t>
      </w:r>
      <w:r w:rsidRPr="009B2067">
        <w:rPr>
          <w:rFonts w:ascii="Times New Roman" w:eastAsia="Times New Roman" w:hAnsi="Times New Roman" w:cs="Times New Roman"/>
          <w:lang w:eastAsia="ru-RU"/>
        </w:rPr>
        <w:softHyphen/>
        <w:t>ностей языка;</w:t>
      </w:r>
    </w:p>
    <w:p w:rsidR="009B2067" w:rsidRPr="009B2067" w:rsidRDefault="009B2067" w:rsidP="009B2067">
      <w:pPr>
        <w:numPr>
          <w:ilvl w:val="0"/>
          <w:numId w:val="10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9B2067" w:rsidRPr="009B2067" w:rsidRDefault="009B2067" w:rsidP="009B2067">
      <w:pPr>
        <w:numPr>
          <w:ilvl w:val="0"/>
          <w:numId w:val="10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9B2067" w:rsidRPr="009B2067" w:rsidRDefault="009B2067" w:rsidP="009B2067">
      <w:pPr>
        <w:numPr>
          <w:ilvl w:val="0"/>
          <w:numId w:val="10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9B2067" w:rsidRPr="009B2067" w:rsidRDefault="009B2067" w:rsidP="009B2067">
      <w:pPr>
        <w:numPr>
          <w:ilvl w:val="0"/>
          <w:numId w:val="10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9B2067" w:rsidRPr="009B2067" w:rsidRDefault="009B2067" w:rsidP="009B2067">
      <w:pPr>
        <w:numPr>
          <w:ilvl w:val="0"/>
          <w:numId w:val="10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9B2067" w:rsidRPr="009B2067" w:rsidRDefault="009B2067" w:rsidP="009B2067">
      <w:pPr>
        <w:numPr>
          <w:ilvl w:val="0"/>
          <w:numId w:val="10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9B2067" w:rsidRPr="009B2067" w:rsidRDefault="009B2067" w:rsidP="009B2067">
      <w:pPr>
        <w:numPr>
          <w:ilvl w:val="0"/>
          <w:numId w:val="10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использовать основные приемы информационной переработки устного и письменного</w:t>
      </w:r>
      <w:r w:rsidRPr="009B2067">
        <w:rPr>
          <w:rFonts w:ascii="Times New Roman" w:eastAsia="Times New Roman" w:hAnsi="Times New Roman" w:cs="Times New Roman"/>
          <w:lang w:eastAsia="ru-RU"/>
        </w:rPr>
        <w:br/>
        <w:t>текста;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B2067">
        <w:rPr>
          <w:rFonts w:ascii="Times New Roman" w:eastAsia="Times New Roman" w:hAnsi="Times New Roman" w:cs="Times New Roman"/>
          <w:b/>
          <w:bCs/>
          <w:lang w:eastAsia="ru-RU"/>
        </w:rPr>
        <w:t>должны владеть:</w:t>
      </w:r>
    </w:p>
    <w:p w:rsidR="009B2067" w:rsidRPr="009B2067" w:rsidRDefault="009B2067" w:rsidP="009B2067">
      <w:pPr>
        <w:numPr>
          <w:ilvl w:val="0"/>
          <w:numId w:val="11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 xml:space="preserve">коммуникативной, языковедческой и культуроведческой компетенциями; </w:t>
      </w:r>
      <w:r w:rsidRPr="009B2067">
        <w:rPr>
          <w:rFonts w:ascii="Times New Roman" w:eastAsia="Times New Roman" w:hAnsi="Times New Roman" w:cs="Times New Roman"/>
          <w:b/>
          <w:bCs/>
          <w:lang w:eastAsia="ru-RU"/>
        </w:rPr>
        <w:t>использовать приобретенные знания, умения в практической деятельности и повседневной жизни:</w:t>
      </w:r>
    </w:p>
    <w:p w:rsidR="009B2067" w:rsidRPr="009B2067" w:rsidRDefault="009B2067" w:rsidP="009B2067">
      <w:pPr>
        <w:numPr>
          <w:ilvl w:val="0"/>
          <w:numId w:val="11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9B2067" w:rsidRPr="009B2067" w:rsidRDefault="009B2067" w:rsidP="009B2067">
      <w:pPr>
        <w:numPr>
          <w:ilvl w:val="0"/>
          <w:numId w:val="11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spacing w:val="-1"/>
          <w:lang w:eastAsia="ru-RU"/>
        </w:rPr>
        <w:t>развития интеллектуальных и творческих способностей, навыков самостоятельной деятельно</w:t>
      </w:r>
      <w:r w:rsidRPr="009B2067">
        <w:rPr>
          <w:rFonts w:ascii="Times New Roman" w:eastAsia="Times New Roman" w:hAnsi="Times New Roman" w:cs="Times New Roman"/>
          <w:lang w:eastAsia="ru-RU"/>
        </w:rPr>
        <w:t>сти; самореализации, самовыражения в различных областях человеческой деятельности;</w:t>
      </w:r>
    </w:p>
    <w:p w:rsidR="009B2067" w:rsidRPr="009B2067" w:rsidRDefault="009B2067" w:rsidP="009B2067">
      <w:pPr>
        <w:numPr>
          <w:ilvl w:val="0"/>
          <w:numId w:val="11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spacing w:val="-1"/>
          <w:lang w:eastAsia="ru-RU"/>
        </w:rPr>
        <w:t xml:space="preserve">увеличения словарного запаса; расширения круга используемых языковых и речевых средств; </w:t>
      </w:r>
      <w:r w:rsidRPr="009B2067">
        <w:rPr>
          <w:rFonts w:ascii="Times New Roman" w:eastAsia="Times New Roman" w:hAnsi="Times New Roman" w:cs="Times New Roman"/>
          <w:lang w:eastAsia="ru-RU"/>
        </w:rPr>
        <w:t>совершенствования способности к самооценке на основе наблюдения за собственной речью;</w:t>
      </w:r>
    </w:p>
    <w:p w:rsidR="009B2067" w:rsidRPr="009B2067" w:rsidRDefault="009B2067" w:rsidP="009B2067">
      <w:pPr>
        <w:numPr>
          <w:ilvl w:val="0"/>
          <w:numId w:val="11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spacing w:val="-1"/>
          <w:lang w:eastAsia="ru-RU"/>
        </w:rPr>
        <w:t>совершенствования коммуникативных способностей; развития готовности к речевому взаи</w:t>
      </w:r>
      <w:r w:rsidRPr="009B2067">
        <w:rPr>
          <w:rFonts w:ascii="Times New Roman" w:eastAsia="Times New Roman" w:hAnsi="Times New Roman" w:cs="Times New Roman"/>
          <w:lang w:eastAsia="ru-RU"/>
        </w:rPr>
        <w:t>модействию, межличностному и межкультурному общению, сотрудничеству;</w:t>
      </w:r>
    </w:p>
    <w:p w:rsidR="009B2067" w:rsidRPr="009B2067" w:rsidRDefault="009B2067" w:rsidP="009B2067">
      <w:pPr>
        <w:numPr>
          <w:ilvl w:val="0"/>
          <w:numId w:val="11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самообразования и активного участия в производственной, культурной и общественной жизни государства.</w:t>
      </w:r>
    </w:p>
    <w:p w:rsidR="009B2067" w:rsidRPr="009B2067" w:rsidRDefault="009B2067" w:rsidP="009B2067">
      <w:pPr>
        <w:keepNext/>
        <w:keepLines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2067">
        <w:rPr>
          <w:rFonts w:ascii="Times New Roman" w:eastAsia="Times New Roman" w:hAnsi="Times New Roman" w:cs="Times New Roman"/>
          <w:b/>
          <w:lang w:eastAsia="ru-RU"/>
        </w:rPr>
        <w:t>СОДЕРЖАНИЕ ПРОГРАММЫ</w:t>
      </w:r>
    </w:p>
    <w:p w:rsidR="009B2067" w:rsidRPr="009B2067" w:rsidRDefault="009B2067" w:rsidP="009B2067">
      <w:pPr>
        <w:keepNext/>
        <w:keepLines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2067">
        <w:rPr>
          <w:rFonts w:ascii="Times New Roman" w:eastAsia="Times New Roman" w:hAnsi="Times New Roman" w:cs="Times New Roman"/>
          <w:b/>
          <w:lang w:eastAsia="ru-RU"/>
        </w:rPr>
        <w:t>(70 часов)</w:t>
      </w:r>
    </w:p>
    <w:p w:rsidR="009B2067" w:rsidRPr="009B2067" w:rsidRDefault="009B2067" w:rsidP="009B2067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Введение (1 час)</w:t>
      </w:r>
    </w:p>
    <w:p w:rsidR="009B2067" w:rsidRPr="009B2067" w:rsidRDefault="009B2067" w:rsidP="009B206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Слово о русском языке</w:t>
      </w:r>
      <w:r w:rsidRPr="009B2067">
        <w:rPr>
          <w:rFonts w:ascii="Times New Roman" w:eastAsia="Times New Roman" w:hAnsi="Times New Roman" w:cs="Times New Roman"/>
          <w:lang w:eastAsia="ru-RU"/>
        </w:rPr>
        <w:t>.</w:t>
      </w:r>
    </w:p>
    <w:p w:rsidR="009B2067" w:rsidRPr="009B2067" w:rsidRDefault="009B2067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color w:val="000000"/>
          <w:lang w:eastAsia="ru-RU"/>
        </w:rPr>
        <w:t>Лексика. Фразеология. (6 часов)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Сло</w:t>
      </w:r>
      <w:r w:rsidRPr="009B2067">
        <w:rPr>
          <w:rFonts w:ascii="Times New Roman" w:eastAsia="Times New Roman" w:hAnsi="Times New Roman" w:cs="Times New Roman"/>
          <w:lang w:eastAsia="ru-RU"/>
        </w:rPr>
        <w:t xml:space="preserve">во и его значение. Однозначные и многозначные слова. 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Изобразительно-выразитель</w:t>
      </w:r>
      <w:r w:rsidRPr="009B2067">
        <w:rPr>
          <w:rFonts w:ascii="Times New Roman" w:eastAsia="Times New Roman" w:hAnsi="Times New Roman" w:cs="Times New Roman"/>
          <w:lang w:eastAsia="ru-RU"/>
        </w:rPr>
        <w:t>ные средства русского языка.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Синонимы, антонимы</w:t>
      </w:r>
      <w:r w:rsidRPr="009B2067">
        <w:rPr>
          <w:rFonts w:ascii="Times New Roman" w:eastAsia="Times New Roman" w:hAnsi="Times New Roman" w:cs="Times New Roman"/>
          <w:lang w:eastAsia="ru-RU"/>
        </w:rPr>
        <w:t xml:space="preserve">, омонимы, паронимы </w:t>
      </w:r>
      <w:r w:rsidRPr="009B2067">
        <w:rPr>
          <w:rFonts w:ascii="Times New Roman" w:eastAsia="Calibri" w:hAnsi="Times New Roman" w:cs="Times New Roman"/>
          <w:lang w:eastAsia="ru-RU"/>
        </w:rPr>
        <w:t xml:space="preserve"> и их употребление. Работа со словарями.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lastRenderedPageBreak/>
        <w:t xml:space="preserve">Происхождение лексики современного русского языка. Лексика общеупотребительная и лексика, имеющая ограниченную сферу употребления. 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Фразеология. Фразеологические единицы и их употребление.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Лексический анализ текста с решением тестовых задач.</w:t>
      </w:r>
    </w:p>
    <w:p w:rsidR="009B2067" w:rsidRPr="009B2067" w:rsidRDefault="009B2067" w:rsidP="009B2067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color w:val="000000"/>
          <w:lang w:eastAsia="ru-RU"/>
        </w:rPr>
        <w:t>Фонетика. Графика.  (1 час.)</w:t>
      </w:r>
    </w:p>
    <w:p w:rsidR="009B2067" w:rsidRPr="009B2067" w:rsidRDefault="009B2067" w:rsidP="009B2067">
      <w:pPr>
        <w:spacing w:before="30" w:after="3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Орфоэпические нормы современного русского языка. Работа со словарями</w:t>
      </w:r>
      <w:r w:rsidRPr="009B206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9B2067" w:rsidRPr="009B2067" w:rsidRDefault="009B2067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color w:val="000000"/>
          <w:lang w:eastAsia="ru-RU"/>
        </w:rPr>
        <w:t>Морфемика и словообразование.</w:t>
      </w:r>
    </w:p>
    <w:p w:rsidR="009B2067" w:rsidRPr="009B2067" w:rsidRDefault="009B2067" w:rsidP="009B206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color w:val="000000"/>
          <w:lang w:eastAsia="ru-RU"/>
        </w:rPr>
        <w:t>Состав слова  (5 часов)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Состав слова. Система морфем русского языка.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Словообразование. Морфологические и неморфологические способы словообразования</w:t>
      </w:r>
    </w:p>
    <w:p w:rsidR="009B2067" w:rsidRPr="009B2067" w:rsidRDefault="009B2067" w:rsidP="009B2067">
      <w:pPr>
        <w:spacing w:before="30" w:after="3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Словообразовательный разбор слова. Формообразование</w:t>
      </w:r>
    </w:p>
    <w:p w:rsidR="009B2067" w:rsidRPr="009B2067" w:rsidRDefault="009B2067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color w:val="000000"/>
          <w:lang w:eastAsia="ru-RU"/>
        </w:rPr>
        <w:t>Орфография (12 часов)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Принципы русской орфографии.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Правописание безударных гласных в корне слова.  Правописание чередующихся гласных в корне слова.</w:t>
      </w:r>
      <w:r w:rsidRPr="009B206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Употребление гласных после шипящих и Ц. Правописание звонких, глухих и двойных согласных.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 xml:space="preserve">Правописание гласных и согласных в приставках. Правописание приставок </w:t>
      </w:r>
      <w:r w:rsidRPr="009B2067">
        <w:rPr>
          <w:rFonts w:ascii="Times New Roman" w:eastAsia="Calibri" w:hAnsi="Times New Roman" w:cs="Times New Roman"/>
          <w:i/>
          <w:lang w:eastAsia="ru-RU"/>
        </w:rPr>
        <w:t>пре-при-.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 xml:space="preserve">Правописание приставок. Буквы ы-и после приставок. </w:t>
      </w:r>
      <w:r w:rsidRPr="009B2067">
        <w:rPr>
          <w:rFonts w:ascii="Times New Roman" w:eastAsia="Calibri" w:hAnsi="Times New Roman" w:cs="Times New Roman"/>
          <w:lang w:eastAsia="ru-RU"/>
        </w:rPr>
        <w:t>Употребление Ъ и Ь.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Употребление прописных букв. Правила переноса.</w:t>
      </w:r>
    </w:p>
    <w:p w:rsidR="009B2067" w:rsidRPr="009B2067" w:rsidRDefault="009B2067" w:rsidP="009B2067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color w:val="000000"/>
          <w:lang w:eastAsia="ru-RU"/>
        </w:rPr>
        <w:t>Морфология (33 часа)</w:t>
      </w:r>
    </w:p>
    <w:p w:rsidR="009B2067" w:rsidRPr="009B2067" w:rsidRDefault="009B2067" w:rsidP="009B2067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Имя существительное (2 часа)</w:t>
      </w:r>
    </w:p>
    <w:p w:rsidR="009B2067" w:rsidRPr="009B2067" w:rsidRDefault="009B2067" w:rsidP="009B2067">
      <w:pPr>
        <w:spacing w:before="30" w:after="3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 xml:space="preserve">Имя существительное как часть речи. Правописание падежных окончаний имен существительных.  Морфологические нормы </w:t>
      </w:r>
      <w:r w:rsidRPr="009B2067">
        <w:rPr>
          <w:rFonts w:ascii="Times New Roman" w:eastAsia="Calibri" w:hAnsi="Times New Roman" w:cs="Times New Roman"/>
          <w:lang w:eastAsia="ru-RU"/>
        </w:rPr>
        <w:t>имен существительных.</w:t>
      </w:r>
    </w:p>
    <w:p w:rsidR="009B2067" w:rsidRPr="009B2067" w:rsidRDefault="009B2067" w:rsidP="009B2067">
      <w:pPr>
        <w:spacing w:before="30" w:after="3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Гласные в суффиксах имен существительных.</w:t>
      </w:r>
    </w:p>
    <w:p w:rsidR="009B2067" w:rsidRPr="009B2067" w:rsidRDefault="009B2067" w:rsidP="009B2067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Имя прилагательное (6 часов)</w:t>
      </w:r>
    </w:p>
    <w:p w:rsidR="009B2067" w:rsidRPr="009B2067" w:rsidRDefault="009B2067" w:rsidP="009B2067">
      <w:pPr>
        <w:spacing w:before="30" w:after="3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Имя прилагательное как часть речи.</w:t>
      </w:r>
      <w:r w:rsidRPr="009B206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B2067" w:rsidRPr="009B2067" w:rsidRDefault="009B2067" w:rsidP="009B2067">
      <w:pPr>
        <w:spacing w:before="30" w:after="3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Правописание Н и НН в суффиксах имен прилагательных.</w:t>
      </w:r>
      <w:r w:rsidRPr="009B2067">
        <w:rPr>
          <w:rFonts w:ascii="Times New Roman" w:eastAsia="Calibri" w:hAnsi="Times New Roman" w:cs="Times New Roman"/>
          <w:lang w:eastAsia="ru-RU"/>
        </w:rPr>
        <w:t xml:space="preserve"> Правописание сложных имен прилагательных и существительных.</w:t>
      </w:r>
    </w:p>
    <w:p w:rsidR="009B2067" w:rsidRPr="009B2067" w:rsidRDefault="009B2067" w:rsidP="009B206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Имя числительное (1 час)</w:t>
      </w:r>
    </w:p>
    <w:p w:rsidR="009B2067" w:rsidRPr="009B2067" w:rsidRDefault="009B2067" w:rsidP="009B206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color w:val="000000"/>
          <w:lang w:eastAsia="ru-RU"/>
        </w:rPr>
        <w:t>Имя числительное как часть речи.</w:t>
      </w:r>
    </w:p>
    <w:p w:rsidR="009B2067" w:rsidRPr="009B2067" w:rsidRDefault="009B2067" w:rsidP="009B206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color w:val="000000"/>
          <w:lang w:eastAsia="ru-RU"/>
        </w:rPr>
        <w:t>Правописание и употребление числительных.</w:t>
      </w:r>
    </w:p>
    <w:p w:rsidR="009B2067" w:rsidRPr="009B2067" w:rsidRDefault="009B2067" w:rsidP="009B2067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Местоимение (2 часа</w:t>
      </w:r>
      <w:r w:rsidRPr="009B2067">
        <w:rPr>
          <w:rFonts w:ascii="Times New Roman" w:eastAsia="Times New Roman" w:hAnsi="Times New Roman" w:cs="Times New Roman"/>
          <w:b/>
          <w:color w:val="000000"/>
          <w:lang w:eastAsia="ru-RU"/>
        </w:rPr>
        <w:t>)</w:t>
      </w:r>
    </w:p>
    <w:p w:rsidR="009B2067" w:rsidRPr="009B2067" w:rsidRDefault="009B2067" w:rsidP="009B206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color w:val="000000"/>
          <w:lang w:eastAsia="ru-RU"/>
        </w:rPr>
        <w:t>Местоимение как часть речи.</w:t>
      </w:r>
    </w:p>
    <w:p w:rsidR="009B2067" w:rsidRPr="009B2067" w:rsidRDefault="009B2067" w:rsidP="009B206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color w:val="000000"/>
          <w:lang w:eastAsia="ru-RU"/>
        </w:rPr>
        <w:t>Правописание местоимений.</w:t>
      </w:r>
    </w:p>
    <w:p w:rsidR="009B2067" w:rsidRPr="009B2067" w:rsidRDefault="009B2067" w:rsidP="009B2067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Глагол и его формы (7 часов</w:t>
      </w:r>
      <w:r w:rsidRPr="009B2067"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</w:p>
    <w:p w:rsidR="009B2067" w:rsidRPr="009B2067" w:rsidRDefault="009B2067" w:rsidP="009B2067">
      <w:pPr>
        <w:spacing w:before="30" w:after="3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color w:val="000000"/>
          <w:lang w:eastAsia="ru-RU"/>
        </w:rPr>
        <w:t xml:space="preserve">Глагол как часть речи. </w:t>
      </w:r>
      <w:r w:rsidRPr="009B2067">
        <w:rPr>
          <w:rFonts w:ascii="Times New Roman" w:eastAsia="Calibri" w:hAnsi="Times New Roman" w:cs="Times New Roman"/>
          <w:lang w:eastAsia="ru-RU"/>
        </w:rPr>
        <w:t xml:space="preserve">Правописание личных окончаний глагола. </w:t>
      </w:r>
    </w:p>
    <w:p w:rsidR="009B2067" w:rsidRPr="009B2067" w:rsidRDefault="009B2067" w:rsidP="009B206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Причастие как глагольная форма. Правописание суффиксов причастий</w:t>
      </w:r>
      <w:r w:rsidRPr="009B206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Н и НН в причастиях и отглагольных прилагательных.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Деепричастие как глагольная форма.</w:t>
      </w:r>
    </w:p>
    <w:p w:rsidR="009B2067" w:rsidRPr="009B2067" w:rsidRDefault="009B2067" w:rsidP="009B2067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Наречие (3часа)</w:t>
      </w:r>
    </w:p>
    <w:p w:rsidR="009B2067" w:rsidRPr="009B2067" w:rsidRDefault="009B2067" w:rsidP="009B206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color w:val="000000"/>
          <w:lang w:eastAsia="ru-RU"/>
        </w:rPr>
        <w:t xml:space="preserve">Наречие как часть речи. </w:t>
      </w:r>
    </w:p>
    <w:p w:rsidR="009B2067" w:rsidRPr="009B2067" w:rsidRDefault="009B2067" w:rsidP="009B206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color w:val="000000"/>
          <w:lang w:eastAsia="ru-RU"/>
        </w:rPr>
        <w:t>Слитное, раздельное и дефисное написание наречий.</w:t>
      </w:r>
    </w:p>
    <w:p w:rsidR="009B2067" w:rsidRPr="009B2067" w:rsidRDefault="009B2067" w:rsidP="009B206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color w:val="000000"/>
          <w:lang w:eastAsia="ru-RU"/>
        </w:rPr>
        <w:t xml:space="preserve">Слова категории состояния. </w:t>
      </w:r>
    </w:p>
    <w:p w:rsidR="009B2067" w:rsidRPr="009B2067" w:rsidRDefault="009B2067" w:rsidP="009B2067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Служебные части речи (12часов)</w:t>
      </w:r>
    </w:p>
    <w:p w:rsidR="009B2067" w:rsidRPr="009B2067" w:rsidRDefault="009B2067" w:rsidP="009B206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color w:val="000000"/>
          <w:lang w:eastAsia="ru-RU"/>
        </w:rPr>
        <w:t>Понятие служебных частей речи, их отличие от знаменательных частей речи.</w:t>
      </w:r>
    </w:p>
    <w:p w:rsidR="009B2067" w:rsidRPr="009B2067" w:rsidRDefault="009B2067" w:rsidP="009B206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color w:val="000000"/>
          <w:lang w:eastAsia="ru-RU"/>
        </w:rPr>
        <w:t>Предлог. Правописание производных предлогов.</w:t>
      </w:r>
    </w:p>
    <w:p w:rsidR="009B2067" w:rsidRPr="009B2067" w:rsidRDefault="009B2067" w:rsidP="009B206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color w:val="000000"/>
          <w:lang w:eastAsia="ru-RU"/>
        </w:rPr>
        <w:t>Союз. Правописание союзов.</w:t>
      </w:r>
    </w:p>
    <w:p w:rsidR="009B2067" w:rsidRPr="009B2067" w:rsidRDefault="009B2067" w:rsidP="009B206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color w:val="000000"/>
          <w:lang w:eastAsia="ru-RU"/>
        </w:rPr>
        <w:t>Частицы. Правописание частиц.</w:t>
      </w:r>
    </w:p>
    <w:p w:rsidR="009B2067" w:rsidRPr="009B2067" w:rsidRDefault="009B2067" w:rsidP="009B2067">
      <w:pPr>
        <w:spacing w:before="30" w:after="3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Частицы НЕ и НИ. Их значение и употребление. Правописание частицы НЕ</w:t>
      </w:r>
      <w:r w:rsidRPr="009B2067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9B2067">
        <w:rPr>
          <w:rFonts w:ascii="Times New Roman" w:eastAsia="Calibri" w:hAnsi="Times New Roman" w:cs="Times New Roman"/>
          <w:lang w:eastAsia="ru-RU"/>
        </w:rPr>
        <w:t>с разными частями речи.</w:t>
      </w:r>
    </w:p>
    <w:p w:rsidR="009B2067" w:rsidRPr="009B2067" w:rsidRDefault="009B2067" w:rsidP="009B206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color w:val="000000"/>
          <w:lang w:eastAsia="ru-RU"/>
        </w:rPr>
        <w:t>Развитие речи (12 часов)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Лингвистический анализ  текста.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 xml:space="preserve"> Текст как речевое произведение </w:t>
      </w:r>
      <w:r w:rsidRPr="009B2067">
        <w:rPr>
          <w:rFonts w:ascii="Times New Roman" w:eastAsia="Calibri" w:hAnsi="Times New Roman" w:cs="Times New Roman"/>
          <w:color w:val="333300"/>
          <w:lang w:eastAsia="ru-RU"/>
        </w:rPr>
        <w:t>Смысловая и композиционная целостность текста.</w:t>
      </w:r>
      <w:r w:rsidRPr="009B2067">
        <w:rPr>
          <w:rFonts w:ascii="Times New Roman" w:eastAsia="Calibri" w:hAnsi="Times New Roman" w:cs="Times New Roman"/>
          <w:i/>
          <w:color w:val="333300"/>
          <w:lang w:eastAsia="ru-RU"/>
        </w:rPr>
        <w:t xml:space="preserve"> </w:t>
      </w:r>
      <w:r w:rsidRPr="009B2067">
        <w:rPr>
          <w:rFonts w:ascii="Times New Roman" w:eastAsia="Calibri" w:hAnsi="Times New Roman" w:cs="Times New Roman"/>
          <w:lang w:eastAsia="ru-RU"/>
        </w:rPr>
        <w:t>Текстоведческий анализ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color w:val="333300"/>
          <w:lang w:eastAsia="ru-RU"/>
        </w:rPr>
      </w:pPr>
      <w:r w:rsidRPr="009B2067">
        <w:rPr>
          <w:rFonts w:ascii="Times New Roman" w:eastAsia="Calibri" w:hAnsi="Times New Roman" w:cs="Times New Roman"/>
          <w:i/>
          <w:color w:val="333300"/>
          <w:lang w:eastAsia="ru-RU"/>
        </w:rPr>
        <w:t>А</w:t>
      </w:r>
      <w:r w:rsidRPr="009B2067">
        <w:rPr>
          <w:rFonts w:ascii="Times New Roman" w:eastAsia="Calibri" w:hAnsi="Times New Roman" w:cs="Times New Roman"/>
          <w:color w:val="333300"/>
          <w:lang w:eastAsia="ru-RU"/>
        </w:rPr>
        <w:t xml:space="preserve">нализ синтаксических структур художественного текста 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Times New Roman" w:hAnsi="Times New Roman" w:cs="Times New Roman"/>
          <w:lang w:eastAsia="ru-RU"/>
        </w:rPr>
        <w:t>Содержательно-композиционный анализ текста. Средства связи предложений в тексте.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Сочинение – рассуждение о книге.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067">
        <w:rPr>
          <w:rFonts w:ascii="Times New Roman" w:eastAsia="Calibri" w:hAnsi="Times New Roman" w:cs="Times New Roman"/>
          <w:lang w:eastAsia="ru-RU"/>
        </w:rPr>
        <w:t>Культура речи.</w:t>
      </w:r>
      <w:r w:rsidRPr="009B206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067" w:rsidRPr="009B2067" w:rsidRDefault="009B2067" w:rsidP="009B2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067" w:rsidRPr="009B2067" w:rsidRDefault="009B2067" w:rsidP="009B2067">
      <w:pPr>
        <w:tabs>
          <w:tab w:val="left" w:pos="2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B2067" w:rsidRPr="009B2067" w:rsidSect="009B2067">
          <w:pgSz w:w="11906" w:h="16838"/>
          <w:pgMar w:top="426" w:right="902" w:bottom="284" w:left="284" w:header="709" w:footer="709" w:gutter="0"/>
          <w:cols w:space="708"/>
          <w:docGrid w:linePitch="360"/>
        </w:sectPr>
      </w:pPr>
    </w:p>
    <w:p w:rsidR="009B2067" w:rsidRPr="009B2067" w:rsidRDefault="009B2067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067" w:rsidRPr="009B2067" w:rsidRDefault="009B2067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067" w:rsidRDefault="009B2067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9B2067" w:rsidRDefault="009B2067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9B2067" w:rsidRPr="009B2067" w:rsidRDefault="00A81C61" w:rsidP="00A8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                      </w:t>
      </w:r>
      <w:bookmarkStart w:id="0" w:name="_GoBack"/>
      <w:bookmarkEnd w:id="0"/>
      <w:r w:rsidR="009B2067" w:rsidRPr="009B2067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Календарно-тематическое планирование уроков русского языка в 10 классе </w:t>
      </w:r>
    </w:p>
    <w:p w:rsidR="009B2067" w:rsidRPr="009B2067" w:rsidRDefault="009B2067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(2 часа в неделю, всего 70 часов)</w:t>
      </w:r>
    </w:p>
    <w:tbl>
      <w:tblPr>
        <w:tblW w:w="112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082"/>
        <w:gridCol w:w="709"/>
        <w:gridCol w:w="1842"/>
        <w:gridCol w:w="1164"/>
        <w:gridCol w:w="2693"/>
        <w:gridCol w:w="29"/>
      </w:tblGrid>
      <w:tr w:rsidR="009B2067" w:rsidRPr="009B2067" w:rsidTr="009B2067">
        <w:trPr>
          <w:gridAfter w:val="1"/>
          <w:wAfter w:w="29" w:type="dxa"/>
          <w:trHeight w:val="555"/>
        </w:trPr>
        <w:tc>
          <w:tcPr>
            <w:tcW w:w="738" w:type="dxa"/>
            <w:vMerge w:val="restart"/>
          </w:tcPr>
          <w:p w:rsidR="009B2067" w:rsidRPr="009B2067" w:rsidRDefault="009B2067" w:rsidP="009B206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№ урока</w:t>
            </w:r>
          </w:p>
        </w:tc>
        <w:tc>
          <w:tcPr>
            <w:tcW w:w="4082" w:type="dxa"/>
            <w:vMerge w:val="restart"/>
          </w:tcPr>
          <w:p w:rsidR="009B2067" w:rsidRPr="009B2067" w:rsidRDefault="009B2067" w:rsidP="009B20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ru-RU"/>
              </w:rPr>
            </w:pPr>
          </w:p>
          <w:p w:rsidR="009B2067" w:rsidRPr="009B2067" w:rsidRDefault="009B2067" w:rsidP="009B20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Тема урока.</w:t>
            </w:r>
          </w:p>
        </w:tc>
        <w:tc>
          <w:tcPr>
            <w:tcW w:w="709" w:type="dxa"/>
            <w:vMerge w:val="restart"/>
          </w:tcPr>
          <w:p w:rsidR="009B2067" w:rsidRPr="009B2067" w:rsidRDefault="009B2067" w:rsidP="009B20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Кол-во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часов</w:t>
            </w:r>
          </w:p>
        </w:tc>
        <w:tc>
          <w:tcPr>
            <w:tcW w:w="1842" w:type="dxa"/>
            <w:vMerge w:val="restart"/>
          </w:tcPr>
          <w:p w:rsidR="009B2067" w:rsidRPr="009B2067" w:rsidRDefault="009B2067" w:rsidP="009B20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Домашнее задание</w:t>
            </w:r>
          </w:p>
        </w:tc>
        <w:tc>
          <w:tcPr>
            <w:tcW w:w="3857" w:type="dxa"/>
            <w:gridSpan w:val="2"/>
          </w:tcPr>
          <w:p w:rsidR="009B2067" w:rsidRPr="009B2067" w:rsidRDefault="009B2067" w:rsidP="009B20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Дата</w:t>
            </w:r>
          </w:p>
        </w:tc>
      </w:tr>
      <w:tr w:rsidR="009B2067" w:rsidRPr="009B2067" w:rsidTr="009B2067">
        <w:trPr>
          <w:trHeight w:val="589"/>
        </w:trPr>
        <w:tc>
          <w:tcPr>
            <w:tcW w:w="738" w:type="dxa"/>
            <w:vMerge/>
          </w:tcPr>
          <w:p w:rsidR="009B2067" w:rsidRPr="009B2067" w:rsidRDefault="009B2067" w:rsidP="009B2067">
            <w:pPr>
              <w:spacing w:after="0" w:line="240" w:lineRule="auto"/>
              <w:ind w:right="3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</w:p>
        </w:tc>
        <w:tc>
          <w:tcPr>
            <w:tcW w:w="4082" w:type="dxa"/>
            <w:vMerge/>
          </w:tcPr>
          <w:p w:rsidR="009B2067" w:rsidRPr="009B2067" w:rsidRDefault="009B2067" w:rsidP="009B20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B2067" w:rsidRPr="009B2067" w:rsidRDefault="009B2067" w:rsidP="009B20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B2067" w:rsidRPr="009B2067" w:rsidRDefault="009B2067" w:rsidP="009B20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План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10 А</w:t>
            </w:r>
          </w:p>
        </w:tc>
        <w:tc>
          <w:tcPr>
            <w:tcW w:w="2722" w:type="dxa"/>
            <w:gridSpan w:val="2"/>
          </w:tcPr>
          <w:p w:rsidR="009B2067" w:rsidRPr="009B2067" w:rsidRDefault="009B2067" w:rsidP="009B20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Факт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10 А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Слово о русском языке</w:t>
            </w: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упр. 2, с.  8.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4.09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4.09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tabs>
                <w:tab w:val="left" w:pos="34"/>
              </w:tabs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Сло</w:t>
            </w: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во и его значение. Однозначные и многозначные слова. 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§  1-2, упр.4,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с. 12.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7.09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7.09</w:t>
            </w:r>
          </w:p>
        </w:tc>
      </w:tr>
      <w:tr w:rsidR="009B2067" w:rsidRPr="009B2067" w:rsidTr="009B2067">
        <w:trPr>
          <w:gridAfter w:val="1"/>
          <w:wAfter w:w="29" w:type="dxa"/>
          <w:trHeight w:val="507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Изобразительно-выразитель</w:t>
            </w: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ные средства русского языка.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§  3, выписать </w:t>
            </w:r>
            <w:r w:rsidRPr="009B206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примеры на каждый троп из худ. текста.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11.09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11.09</w:t>
            </w:r>
          </w:p>
        </w:tc>
      </w:tr>
      <w:tr w:rsidR="009B2067" w:rsidRPr="009B2067" w:rsidTr="009B2067">
        <w:trPr>
          <w:gridAfter w:val="1"/>
          <w:wAfter w:w="29" w:type="dxa"/>
          <w:trHeight w:val="70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Cs w:val="24"/>
                <w:highlight w:val="yellow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Р/Р Практическая работа. Лингвистический анализ  текста. 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14.09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14.09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b/>
                <w:i/>
                <w:szCs w:val="24"/>
                <w:lang w:eastAsia="ru-RU"/>
              </w:rPr>
              <w:t>Входная контрольная работа в формате ЕГЭ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18.09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18.09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Синонимы, антонимы</w:t>
            </w: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омонимы, паронимы </w:t>
            </w: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и их употребление. Работа со словарями.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§ 4 -7  , упр.18,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с. 17.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21.09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21.09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Происхождение лексики современного русского языка. Лексика общеупотребительная и лексика, имеющая ограниченную сферу употребления. 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§  8-10, подготовить устн. сообщения слова (по выбору)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25.09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25.09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Фразеология. Фразеологические единицы и их употребление.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§  11 , упр.44,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47, с. 30 -31.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28.09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28.09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Контрольная работа</w:t>
            </w:r>
            <w:r w:rsidRPr="009B206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(тест) по теме «Лексика. Фразеология»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 и задания на с.32.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2.10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2.10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Фонетика. Графика. Орфоэпия.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Орфоэпические нормы современного русского языка. Работа со словарями. 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упр.50-51,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с.40.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9.10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9.10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Состав слова. Система морфем русского языка.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§ 15 , упр.59, с. 45 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12.10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12.10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Словообразование. Морфологические и неморфологические способы словообразования.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16 , упр. 72, с.52 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16.10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16.10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Контрольный  диктант по теме «Фонетика. Графика. Словообразование»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 16,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упр.79, с. 55.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19.10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19.10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Словообразовательный разбор слова. Формообразование 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 17,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упр. 84., с. 57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23.10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23.10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Принципы русской орфографии. Правописание безударных гласных в корне слова.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26.10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26.10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Правописание чередующихся гласных в корне слова.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 18-19,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упр.94, с. 64.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30.10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30.10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Правописание чередующихся гласных в корне слова.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§ 20, упр.105,с. 70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9.11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Употребление гласных после шипящих и Ц.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упр.107, с. 71.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13.11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13.11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19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Правописание звонких, глухих и двойных согласных.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21-22 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упр.116, с.77 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16.11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16.11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Контрольная работа (тест) в формате ЕГЭ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23-25,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упр137., с.86.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20.11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20.11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Правописание гласных и согласных в приставках.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23-25,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упр137., с.86.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23.11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23.11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Правописание приставок </w:t>
            </w:r>
            <w:r w:rsidRPr="009B2067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пре-при-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26, упр. 138,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с. 87.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27.11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27.11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Правописание приставок. Буквы ы-и после приставок. </w:t>
            </w: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Употребление Ъ и Ь.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§ 27 , упр.144-145, с.91 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30.11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30.11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Употребление прописных букв.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Правила переноса.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§ 28-29 , упр.148, с.93 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4.12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4.12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Подготовка к написанию сочинения-рассуждения в формате ЕГЭ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§ 30-31,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упр.163, с. 103.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7.12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7.12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Написание сочинения-рассуждения в формате ЕГЭ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Подготовить развернутый план сочинения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11.12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11.12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Р/Р Текст как речевое произведение.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14.12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14.12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333300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Р/Р</w:t>
            </w:r>
            <w:r w:rsidRPr="009B2067">
              <w:rPr>
                <w:rFonts w:ascii="Times New Roman" w:eastAsia="Calibri" w:hAnsi="Times New Roman" w:cs="Times New Roman"/>
                <w:i/>
                <w:color w:val="333300"/>
                <w:szCs w:val="24"/>
                <w:lang w:eastAsia="ru-RU"/>
              </w:rPr>
              <w:t xml:space="preserve"> Смысловая и композиционная целостность текста.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18.12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18.12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333300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Промежуточная контрольная работа (тест) в формате ЕГЭ за </w:t>
            </w:r>
            <w:r w:rsidRPr="009B2067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>I</w:t>
            </w:r>
            <w:r w:rsidRPr="009B206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21.12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21.12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Р/Р Средства связи предложений в тексте.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25.12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25.12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Готовимся к ЕГЭ.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Р/Р Практическая работа. Содержательно-композиционный анализ текста. 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28.12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28.12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32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Имя существительное как часть речи. Морфологические нормы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§ 32-33 , упр.174, с.115.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11.01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11.01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Контрольная работа (тест) на тему «Орфография. Культура речи»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15.01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15.01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Правописание падежных окончаний имен существительных.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18.01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18.01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Гласные в суффиксах имен существительных.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34,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упр.185, 190,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с. 120-121.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22.01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22.01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36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Р/Р.</w:t>
            </w:r>
            <w:r w:rsidRPr="009B2067">
              <w:rPr>
                <w:rFonts w:ascii="Times New Roman" w:eastAsia="Calibri" w:hAnsi="Times New Roman" w:cs="Times New Roman"/>
                <w:i/>
                <w:sz w:val="18"/>
                <w:szCs w:val="20"/>
                <w:lang w:eastAsia="ru-RU"/>
              </w:rPr>
              <w:t xml:space="preserve"> </w:t>
            </w:r>
            <w:r w:rsidRPr="009B2067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Текстоведческий анализ 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упр.197, с. 125.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25.01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25.01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Имя прилагательное как часть речи.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§  36, упр.204,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с.131 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29.01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29.01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38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Правописание Н и НН в суффиксах имен прилагательных.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2.02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2.02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39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Правописание Н и НН в суффиксах имен прилагательных. 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§ 39, упр.214 (2), с.137 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5.02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5.02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Правописание сложных имен прилагательных и существительных.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35, 40,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упр.219, с. 141.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8.02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8.02</w:t>
            </w:r>
          </w:p>
        </w:tc>
      </w:tr>
      <w:tr w:rsidR="009B2067" w:rsidRPr="009B2067" w:rsidTr="009B2067">
        <w:trPr>
          <w:gridAfter w:val="1"/>
          <w:wAfter w:w="29" w:type="dxa"/>
          <w:trHeight w:val="863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41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Готовимся к ЕГЭ. </w:t>
            </w:r>
            <w:r w:rsidRPr="009B2067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Практическая работа по теме «Имя существительное и имя прилагательное».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12.02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12.02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Имя числительное как часть речи. Правописание имен числительных.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 41-43,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упр.223, с.148.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15.02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15.02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Р/Р Употребление в речи имен числительных.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44 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упр.230, с. 151.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19.02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19.02</w:t>
            </w:r>
          </w:p>
        </w:tc>
      </w:tr>
      <w:tr w:rsidR="009B2067" w:rsidRPr="009B2067" w:rsidTr="009B2067">
        <w:trPr>
          <w:gridAfter w:val="1"/>
          <w:wAfter w:w="29" w:type="dxa"/>
          <w:trHeight w:val="285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44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Местоимение как часть речи. 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§ 45-46, упр.231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22.02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22.02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Правописание местоимений.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26.02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26.02</w:t>
            </w:r>
          </w:p>
        </w:tc>
      </w:tr>
      <w:tr w:rsidR="009B2067" w:rsidRPr="009B2067" w:rsidTr="009B2067">
        <w:trPr>
          <w:gridAfter w:val="1"/>
          <w:wAfter w:w="29" w:type="dxa"/>
          <w:trHeight w:val="293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46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Глагол как часть речи. 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§ 47-48, упр.253,упр.258, 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2.03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2.03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47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Правописание личных окончаний глагола.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5.03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5.03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48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Причастие как глагольная форма.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§ 49-50, упр.260, 262, с. 172.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12.03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12.03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Правописание суффиксов причастий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15.03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15.03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Н и НН в причастиях и отглагольных прилагательных.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§ 51 ,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упр.269, с. 176.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19.03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19.03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51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Н и НН в причастиях и отглагольных прилагательных</w:t>
            </w:r>
            <w:r w:rsidRPr="009B2067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22.03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22.03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52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Р/Р Подготовка к написанию сочинения-рассуждения о  книге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упр.271, с.177 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2.04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2.04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53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Р/Р Написание сочинения – рассуждения о книге.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5.04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5.04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Деепричастие как глагольная форма.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 52,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упр. 275., с.180.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9.04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9.04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55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Готовимся к ЕГЭ. </w:t>
            </w:r>
            <w:r w:rsidRPr="009B2067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ru-RU"/>
              </w:rPr>
              <w:t>Практическая работа по теме «Глагол и глагольные формы»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12.04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12.04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56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Наречие как часть речи. Слитное и раздельное написание наречий.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§ 54, упр.286, с.188.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16.04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16.04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57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Дефисное написание наречий.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упр.288, с.189.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19.04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19.04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58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Слова категории состояния.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55,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упр.291, с.192.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23.04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23.04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59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Служебные части речи. Предлог.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56,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упр. 297, с.195.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26.04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26.04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Правописание производных предлогов.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57,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упр.301, с.197.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30.04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30.04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61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Итоговая контрольная работа за курс </w:t>
            </w:r>
            <w:r w:rsidRPr="009B2067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>X</w:t>
            </w:r>
            <w:r w:rsidRPr="009B206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класса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3.05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3.05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62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Правописание производных предлогов.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57,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упр.303, с.197.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7.05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7.05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63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 итоговой контрольной работы.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упр. 305. стр. 214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10.05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10.05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64</w:t>
            </w: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Союз как служебная часть речи. Правописание союзов.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58 - 59,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упр.306, с201..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14.05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14.05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Частицы. Правописание частиц.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 60 - 61,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упр.308, с.204.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17.05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17.05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Частицы НЕ и НИ. Их значение и употребление.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§ 62 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упр.314, с.209.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21.05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21.05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Правописание частицы НЕ</w:t>
            </w:r>
            <w:r w:rsidRPr="009B2067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 </w:t>
            </w:r>
            <w:r w:rsidRPr="009B2067">
              <w:rPr>
                <w:rFonts w:ascii="Times New Roman" w:eastAsia="Calibri" w:hAnsi="Times New Roman" w:cs="Times New Roman"/>
                <w:szCs w:val="24"/>
                <w:lang w:eastAsia="ru-RU"/>
              </w:rPr>
              <w:t>с разными частями речи.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§ 63,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упр.318, с.210.</w:t>
            </w: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24.05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24.05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b/>
                <w:i/>
                <w:szCs w:val="24"/>
                <w:lang w:eastAsia="ru-RU"/>
              </w:rPr>
              <w:t xml:space="preserve">Р/Р </w:t>
            </w:r>
            <w:r w:rsidRPr="009B2067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Культура речи.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28.05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28.05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b/>
                <w:i/>
                <w:szCs w:val="24"/>
                <w:lang w:eastAsia="ru-RU"/>
              </w:rPr>
              <w:t>Готовимся к ЕГЭ</w:t>
            </w:r>
          </w:p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9B2067">
              <w:rPr>
                <w:rFonts w:ascii="Times New Roman" w:eastAsia="Calibri" w:hAnsi="Times New Roman" w:cs="Times New Roman"/>
                <w:b/>
                <w:i/>
                <w:szCs w:val="24"/>
                <w:lang w:eastAsia="ru-RU"/>
              </w:rPr>
              <w:t>Р/Р</w:t>
            </w:r>
            <w:r w:rsidRPr="009B2067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 Обучение  анализу текста 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31.05</w:t>
            </w: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31.05</w:t>
            </w:r>
          </w:p>
        </w:tc>
      </w:tr>
      <w:tr w:rsidR="009B2067" w:rsidRPr="009B2067" w:rsidTr="009B2067">
        <w:trPr>
          <w:gridAfter w:val="1"/>
          <w:wAfter w:w="29" w:type="dxa"/>
        </w:trPr>
        <w:tc>
          <w:tcPr>
            <w:tcW w:w="738" w:type="dxa"/>
          </w:tcPr>
          <w:p w:rsidR="009B2067" w:rsidRPr="009B2067" w:rsidRDefault="009B2067" w:rsidP="009B2067">
            <w:pPr>
              <w:numPr>
                <w:ilvl w:val="0"/>
                <w:numId w:val="15"/>
              </w:num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Обобщающий урок</w:t>
            </w:r>
          </w:p>
        </w:tc>
        <w:tc>
          <w:tcPr>
            <w:tcW w:w="709" w:type="dxa"/>
          </w:tcPr>
          <w:p w:rsidR="009B2067" w:rsidRPr="009B2067" w:rsidRDefault="009B2067" w:rsidP="009B2067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9B2067" w:rsidRPr="009B2067" w:rsidRDefault="009B2067" w:rsidP="009B2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B20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B20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9B20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9B2067" w:rsidRPr="009B2067" w:rsidRDefault="009B2067" w:rsidP="009B2067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Нормы оценок</w:t>
      </w:r>
    </w:p>
    <w:p w:rsidR="009B2067" w:rsidRPr="009B2067" w:rsidRDefault="009B2067" w:rsidP="009B2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1.Оценка устных ответов обучающихся.</w:t>
      </w:r>
    </w:p>
    <w:p w:rsidR="009B2067" w:rsidRPr="009B2067" w:rsidRDefault="009B2067" w:rsidP="009B2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«5»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ставится, если ученик:</w:t>
      </w:r>
    </w:p>
    <w:p w:rsidR="009B2067" w:rsidRPr="009B2067" w:rsidRDefault="009B2067" w:rsidP="009B2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-полно излагает изученный материал, дает правильное определение языковых понятий;</w:t>
      </w:r>
    </w:p>
    <w:p w:rsidR="009B2067" w:rsidRPr="009B2067" w:rsidRDefault="009B2067" w:rsidP="009B2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</w:t>
      </w:r>
    </w:p>
    <w:p w:rsidR="009B2067" w:rsidRPr="009B2067" w:rsidRDefault="009B2067" w:rsidP="009B2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-излагает материал последовательно и правильно с точки зрения норм литературного  языка.</w:t>
      </w:r>
    </w:p>
    <w:p w:rsidR="009B2067" w:rsidRPr="009B2067" w:rsidRDefault="009B2067" w:rsidP="009B2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«4»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</w:p>
    <w:p w:rsidR="009B2067" w:rsidRPr="009B2067" w:rsidRDefault="009B2067" w:rsidP="009B2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«3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>» ставится, если учащийся обнаруживает знание и понимание основных положений данной темы, но:</w:t>
      </w:r>
    </w:p>
    <w:p w:rsidR="009B2067" w:rsidRPr="009B2067" w:rsidRDefault="009B2067" w:rsidP="009B2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-излагает материал неполно и допускает неточности в определении понятий или формулировке правил;</w:t>
      </w:r>
    </w:p>
    <w:p w:rsidR="009B2067" w:rsidRPr="009B2067" w:rsidRDefault="009B2067" w:rsidP="009B2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-не умеет достаточно глубоко и доказательно обосновать свои суждения и привести свои примеры;</w:t>
      </w:r>
    </w:p>
    <w:p w:rsidR="009B2067" w:rsidRPr="009B2067" w:rsidRDefault="009B2067" w:rsidP="009B2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-излагает материал непоследовательно и допускает ошибки в языковом оформлении излагаемого:</w:t>
      </w:r>
    </w:p>
    <w:p w:rsidR="009B2067" w:rsidRPr="009B2067" w:rsidRDefault="009B2067" w:rsidP="009B2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«2»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9B2067" w:rsidRPr="009B2067" w:rsidRDefault="009B2067" w:rsidP="009B2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«1»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ставится, если ученик обнаруживает полное незнание или непонимание материала. Оценка  может ставиться не только за единовременный ответ (когда на проверку подготовки ученика отводится определенное время), но и за рассредоточенное время, т.е. за сумму ответов, данных учеником на протяжении урока (выводится поурочный балл), при 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условии, если в процессе урока не только заслушивались ответы учащихся, но и осуществлялась проверка его умения применять знания на практике.</w:t>
      </w:r>
    </w:p>
    <w:p w:rsidR="009B2067" w:rsidRPr="009B2067" w:rsidRDefault="009B2067" w:rsidP="009B2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B2067" w:rsidRPr="009B2067" w:rsidRDefault="009B2067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2.Оценка диктантов.</w:t>
      </w:r>
    </w:p>
    <w:p w:rsidR="009B2067" w:rsidRPr="009B2067" w:rsidRDefault="009B2067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 диктанта устанавливается для 10класса – 170-200 слов.</w:t>
      </w:r>
    </w:p>
    <w:p w:rsidR="009B2067" w:rsidRPr="009B2067" w:rsidRDefault="009B2067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>Диктант оценивается одной отметкой.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«5»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ставится  за безошибочную работу, а также при наличии в ней 1 негрубой  орфографической или 1 негрубой пунктуационной ошибки.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«4»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выставляется при наличии в диктанте 2 орфографических и 2 пунктуационных ошибок, или 1 орфографической и 3 пунктуационных ошибок, или 4 пунктуационных при отсутствии орфографических ошибок. Оценка «4»может выставляться при 3 орфографических ошибках, если среди них есть однотипные.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«3»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выставляется за диктант, в котором допущены 4 орфографические и 4 пунктуационные ошибки, или 3 орфографические и 5 пунктуационных ошибок, или 7 пунктуационных при отсутствии орфографических ошибок. Оценка «3» может выставляться также при наличии 6 орфографических и 6 пунктуационных ошибок, если среди них есть однотипные и  негрубые ошибки.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«2»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выставляется  за диктант, в котором допущено 7 орфографических и 7 пунктуационных ошибок, или 6 орфографических и 8 пунктуационных ошибок, или 8 орфографических и 6 пунктуационных шибок.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большем количестве ошибок диктант оценивается </w:t>
      </w: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баллом 1.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Следует принимать во внимание предел, превышение которого не позволяет выставлять данную оценку.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«4»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- 2 орфографические ошибки;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«3»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- 3 орфографические ошибки;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«2»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- 7 орфографических ошибок;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>В  комплексной контрольной работе, состоящей из диктанта и дополнительного (фонетического, лексического, орфографического, грамматического) задания, выставляются две оценки за каждый вид работы.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оценке выполнения дополнительных заданий рекомендуется руководствоваться следующим: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«5»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ставится, если ученик выполнил все задания верно.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«4»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ставится, если ученик выполнил правильно не менее ¾ заданий.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«3»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ставится, если ученик выполнил не менее половины заданий.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«2»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ставится, если ученик не выполнил более половины заданий.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«1»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ставится, если ученик не выполнил ни одного задания.</w:t>
      </w:r>
    </w:p>
    <w:p w:rsidR="009B2067" w:rsidRPr="009B2067" w:rsidRDefault="009B2067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Примечание: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орфографические и пунктуационные ошибки, допущенные при выполнении дополнительных заданий, учитываются при выведении оценки за диктант.</w:t>
      </w:r>
    </w:p>
    <w:p w:rsidR="009B2067" w:rsidRPr="009B2067" w:rsidRDefault="009B2067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3.Оценка сочинений и изложений.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Примерный объем текста для подробного изложения в 10 классе - 450-600 слов.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Рекомендуется следующий примерный объем классных сочинений в 10 классе – 5-7 страниц.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Любые сочинения и изложения оцениваются двумя отметками: первая ставится за содержание и речевое оформление, вторая – за грамотность, т.е соблюдение орфографических, пунктуационных и языковых норм.  Обе оценки  считаются 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оценками по русскому языку, за исключением случаев, когда проводится работа, проверяющая знания по литературе. В этом случае первая оценка  (за содержание и речь) считается оценкой по литературе.</w:t>
      </w:r>
    </w:p>
    <w:p w:rsidR="009B2067" w:rsidRPr="009B2067" w:rsidRDefault="009B2067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B2067" w:rsidRPr="009B2067" w:rsidSect="009B2067">
          <w:type w:val="continuous"/>
          <w:pgSz w:w="11906" w:h="16838" w:code="9"/>
          <w:pgMar w:top="284" w:right="850" w:bottom="426" w:left="567" w:header="708" w:footer="708" w:gutter="0"/>
          <w:cols w:space="708"/>
          <w:docGrid w:linePitch="360"/>
        </w:sect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Содержание сочинения и изложения оценивается по следующим критериям: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-соответствие работы ученика теме и основной мысли;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-полнота раскрытия темы;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-правильность фактического материала;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-последовательность изложения;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оценке речевого оформления сочинений и изложений учитывается: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>-разнообразие словаря и грамматического строя речи;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>-стилевое единство и выразительность речи;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>-число речевых недочетов;</w:t>
      </w:r>
    </w:p>
    <w:p w:rsidR="009B2067" w:rsidRPr="009B2067" w:rsidRDefault="009B2067" w:rsidP="009B2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 Грамотность оценивается по числу допущенных учеником ошибок – орфографических, пунктуационных, грамматических. </w:t>
      </w:r>
    </w:p>
    <w:tbl>
      <w:tblPr>
        <w:tblW w:w="10296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5505"/>
        <w:gridCol w:w="3514"/>
      </w:tblGrid>
      <w:tr w:rsidR="009B2067" w:rsidRPr="009B2067" w:rsidTr="009B2067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речь</w:t>
            </w:r>
          </w:p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Грамотность</w:t>
            </w:r>
          </w:p>
        </w:tc>
      </w:tr>
      <w:tr w:rsidR="009B2067" w:rsidRPr="009B2067" w:rsidTr="009B2067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1.Содержание работы полностью соответствует теме</w:t>
            </w:r>
          </w:p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2.Фактические ошибки отсутствуют</w:t>
            </w:r>
          </w:p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3.Содержание излагается последовательно</w:t>
            </w:r>
          </w:p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4.Работа отличается богатством словаря, разнообразием использованных синтаксических конструкций, точностью словоупотребления</w:t>
            </w:r>
          </w:p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5.Достигнуто стилевое единство и выразительность текста</w:t>
            </w:r>
          </w:p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6.В целом в работе допускается 1 недочет в содержании  и 1-2 речевых недочета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Допускаются:</w:t>
            </w:r>
          </w:p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орфографическая, </w:t>
            </w:r>
          </w:p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1 пунктуационная, </w:t>
            </w:r>
          </w:p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1 грамматическая ошибка</w:t>
            </w:r>
          </w:p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2067" w:rsidRPr="009B2067" w:rsidTr="009B2067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1.Содержание работы в основном соответствует теме (отклонения незначительные)</w:t>
            </w:r>
          </w:p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2.Содержание в основном достоверно, но имеются единичные фактические неточности</w:t>
            </w:r>
          </w:p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3.Имеются незначительные нарушения последовательности в изложении мыслей</w:t>
            </w:r>
          </w:p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4.Лексический и грамматический строй речи достаточно разнообразен</w:t>
            </w:r>
          </w:p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5.Стиль работы отличается единством и достаточной выразительностью</w:t>
            </w:r>
          </w:p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6.В целом в работе допускается не более 2 недочетов в содержании и не более 3-4 речевых недочетов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Допускаются:</w:t>
            </w:r>
          </w:p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орфографические и 2 пунктуационные ошибки; </w:t>
            </w:r>
          </w:p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1 орфографическая и 3 пунктуационные ошибки; </w:t>
            </w:r>
          </w:p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или 4 пунктуационные ошибки при отсутствии орфографических ошибок, а также 2 грамматические ошибки</w:t>
            </w:r>
          </w:p>
        </w:tc>
      </w:tr>
      <w:tr w:rsidR="009B2067" w:rsidRPr="009B2067" w:rsidTr="009B2067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«3»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  работе допущены существенные отклонения от темы</w:t>
            </w:r>
          </w:p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2.Работа достоверна  в главном, но в ней имеются отдельные фактические неточности</w:t>
            </w:r>
          </w:p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3.Допущены отдельные нарушения последовательности изложения </w:t>
            </w:r>
          </w:p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4.Беден словарь и однообразны употребляемые синтаксические конструкции, встречается неправильное словоупотребление</w:t>
            </w:r>
          </w:p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5.Стиль работы не отличается единством, речь недостаточно выразительна</w:t>
            </w:r>
          </w:p>
          <w:p w:rsidR="009B2067" w:rsidRPr="009B2067" w:rsidRDefault="009B2067" w:rsidP="009B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6.В целом в работе допускается не более 4 недочетов в содержании и 5 речевых недочетов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Допускаются:</w:t>
            </w:r>
          </w:p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орфографические и 4 пунктуационные ошибки; </w:t>
            </w:r>
          </w:p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3 орфографические и 5 пунктуационных ошибок; </w:t>
            </w:r>
          </w:p>
          <w:p w:rsidR="009B2067" w:rsidRPr="009B2067" w:rsidRDefault="009B2067" w:rsidP="009B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7 пунктуационных ошибок при отсутствии  орфографических ошибок, а также 4 грамматические ошибки</w:t>
            </w:r>
          </w:p>
        </w:tc>
      </w:tr>
      <w:tr w:rsidR="009B2067" w:rsidRPr="009B2067" w:rsidTr="009B2067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1.Работа не соответствует теме</w:t>
            </w:r>
          </w:p>
          <w:p w:rsidR="009B2067" w:rsidRPr="009B2067" w:rsidRDefault="009B2067" w:rsidP="009B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2.Допущено много фактических неточностей</w:t>
            </w:r>
          </w:p>
          <w:p w:rsidR="009B2067" w:rsidRPr="009B2067" w:rsidRDefault="009B2067" w:rsidP="009B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3.Нарушена последовательность изложения мыслей во всех частях работы, отсутствует связь между ними</w:t>
            </w:r>
          </w:p>
          <w:p w:rsidR="009B2067" w:rsidRPr="009B2067" w:rsidRDefault="009B2067" w:rsidP="009B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</w:t>
            </w:r>
          </w:p>
          <w:p w:rsidR="009B2067" w:rsidRPr="009B2067" w:rsidRDefault="009B2067" w:rsidP="009B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5.Нарушено стилевое единство текста</w:t>
            </w:r>
          </w:p>
          <w:p w:rsidR="009B2067" w:rsidRPr="009B2067" w:rsidRDefault="009B2067" w:rsidP="009B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6.Допущено недочетов в содержании и речевых недочетов больше, чем предусмотрено оценкой «3»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Допущено орфографических, пунктуационных и грамматических ошибок больше, чем предусмотрено оценкой «3»</w:t>
            </w:r>
          </w:p>
        </w:tc>
      </w:tr>
    </w:tbl>
    <w:p w:rsidR="009B2067" w:rsidRPr="009B2067" w:rsidRDefault="009B2067" w:rsidP="009B20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Критерии оценки тестовых заданий по русскому языку.</w:t>
      </w:r>
    </w:p>
    <w:p w:rsidR="009B2067" w:rsidRPr="009B2067" w:rsidRDefault="009B2067" w:rsidP="009B2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Тестирование является серьезной помощью в организации учения, обеспечении направленности и измеряемости  учебного процесса, в работе над новыми образовательными программами. В каждой работе включается  в последовательности, совпадающей с планируемой последовательностью изучения данного материала. Результаты тестов могут быть выражены обычной школьной отметкой: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«5»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ставится за 90-100 % правильных ответов;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«4»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ставится за 75-89 % правильных ответов;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«3»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ставится за 60-74 % правильных ответов;</w:t>
      </w:r>
    </w:p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«2»</w:t>
      </w: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ставится за 59 % и менее правильных ответов.</w:t>
      </w:r>
    </w:p>
    <w:p w:rsidR="009B2067" w:rsidRPr="009B2067" w:rsidRDefault="009B2067" w:rsidP="009B2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067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Итоговый тест – самый большой и трудный. Он проводится в течение 2-х спаренных уроков и обязательно выполняется каждым учеником. Поскольку тест подразумевает повторение, то оценка итогового теста более строга. За каждый правильный ответ дается 1балл. В старших классах тесты по отдельным курсам могут быть составлены с учетом категорий учебных целей, которые достигаются выполнением тех или иных заданий.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35"/>
        <w:gridCol w:w="1635"/>
        <w:gridCol w:w="1635"/>
        <w:gridCol w:w="1650"/>
        <w:gridCol w:w="1650"/>
      </w:tblGrid>
      <w:tr w:rsidR="009B2067" w:rsidRPr="009B2067" w:rsidTr="009B2067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вопросов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теста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</w:t>
            </w:r>
          </w:p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100-90%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</w:t>
            </w:r>
          </w:p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89-75%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</w:t>
            </w:r>
          </w:p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74-60%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«2»</w:t>
            </w:r>
          </w:p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59% и менее</w:t>
            </w:r>
          </w:p>
        </w:tc>
      </w:tr>
      <w:tr w:rsidR="009B2067" w:rsidRPr="009B2067" w:rsidTr="009B2067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вопросов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27 вопросов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22-23 вопроса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18 вопросов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18 вопросов</w:t>
            </w:r>
          </w:p>
        </w:tc>
      </w:tr>
      <w:tr w:rsidR="009B2067" w:rsidRPr="009B2067" w:rsidTr="009B2067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вопросов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23 вопроса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19-20 вопросов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16 вопросов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16 вопросов</w:t>
            </w:r>
          </w:p>
        </w:tc>
      </w:tr>
      <w:tr w:rsidR="009B2067" w:rsidRPr="009B2067" w:rsidTr="009B2067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вопросов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23 вопроса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19 вопросов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15 вопросов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15 вопросов</w:t>
            </w:r>
          </w:p>
        </w:tc>
      </w:tr>
      <w:tr w:rsidR="009B2067" w:rsidRPr="009B2067" w:rsidTr="009B2067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вопроса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 вопросов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17 вопросов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13 вопросов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13 вопросов</w:t>
            </w:r>
          </w:p>
        </w:tc>
      </w:tr>
      <w:tr w:rsidR="009B2067" w:rsidRPr="009B2067" w:rsidTr="009B2067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вопросов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18 вопросов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15 вопросов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12 вопросов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12 вопросов</w:t>
            </w:r>
          </w:p>
        </w:tc>
      </w:tr>
      <w:tr w:rsidR="009B2067" w:rsidRPr="009B2067" w:rsidTr="009B2067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вопросов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54 вопроса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48 вопросов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42 вопроса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7" w:rsidRPr="009B2067" w:rsidRDefault="009B2067" w:rsidP="009B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42 вопроса</w:t>
            </w:r>
          </w:p>
        </w:tc>
      </w:tr>
    </w:tbl>
    <w:p w:rsidR="009B2067" w:rsidRPr="009B2067" w:rsidRDefault="009B2067" w:rsidP="009B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E96" w:rsidRDefault="00605E96"/>
    <w:sectPr w:rsidR="00605E96" w:rsidSect="009B2067">
      <w:type w:val="continuous"/>
      <w:pgSz w:w="11906" w:h="16838"/>
      <w:pgMar w:top="284" w:right="899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313FF3"/>
    <w:multiLevelType w:val="hybridMultilevel"/>
    <w:tmpl w:val="294A7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A0FA2"/>
    <w:multiLevelType w:val="hybridMultilevel"/>
    <w:tmpl w:val="E7F8BD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CB7FD9"/>
    <w:multiLevelType w:val="hybridMultilevel"/>
    <w:tmpl w:val="1A94F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546C8"/>
    <w:multiLevelType w:val="hybridMultilevel"/>
    <w:tmpl w:val="3FCCC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5E0095"/>
    <w:multiLevelType w:val="hybridMultilevel"/>
    <w:tmpl w:val="0AD6FA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841BB2"/>
    <w:multiLevelType w:val="hybridMultilevel"/>
    <w:tmpl w:val="4B820A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506404"/>
    <w:multiLevelType w:val="hybridMultilevel"/>
    <w:tmpl w:val="8820AFE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284D20"/>
    <w:multiLevelType w:val="hybridMultilevel"/>
    <w:tmpl w:val="27AE8A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E5DE9"/>
    <w:multiLevelType w:val="hybridMultilevel"/>
    <w:tmpl w:val="0F1C2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925ACF"/>
    <w:multiLevelType w:val="hybridMultilevel"/>
    <w:tmpl w:val="6CB27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914059"/>
    <w:multiLevelType w:val="hybridMultilevel"/>
    <w:tmpl w:val="D4F09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355F2F"/>
    <w:multiLevelType w:val="hybridMultilevel"/>
    <w:tmpl w:val="A21EF0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DB0150"/>
    <w:multiLevelType w:val="hybridMultilevel"/>
    <w:tmpl w:val="17CA0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6"/>
  </w:num>
  <w:num w:numId="5">
    <w:abstractNumId w:val="4"/>
  </w:num>
  <w:num w:numId="6">
    <w:abstractNumId w:val="11"/>
  </w:num>
  <w:num w:numId="7">
    <w:abstractNumId w:val="13"/>
  </w:num>
  <w:num w:numId="8">
    <w:abstractNumId w:val="9"/>
  </w:num>
  <w:num w:numId="9">
    <w:abstractNumId w:val="8"/>
  </w:num>
  <w:num w:numId="10">
    <w:abstractNumId w:val="3"/>
  </w:num>
  <w:num w:numId="11">
    <w:abstractNumId w:val="7"/>
  </w:num>
  <w:num w:numId="12">
    <w:abstractNumId w:val="10"/>
  </w:num>
  <w:num w:numId="13">
    <w:abstractNumId w:val="0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67"/>
    <w:rsid w:val="00605E96"/>
    <w:rsid w:val="009B2067"/>
    <w:rsid w:val="00A8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ABD56-4F48-4A98-B8FE-45818506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B2067"/>
  </w:style>
  <w:style w:type="table" w:styleId="a3">
    <w:name w:val="Table Grid"/>
    <w:basedOn w:val="a1"/>
    <w:uiPriority w:val="59"/>
    <w:rsid w:val="009B2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B20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9B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9B206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B20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B20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E5E53-6EDA-4720-9234-14C42DA6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4231</Words>
  <Characters>24119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2020-06-12T19:59:00Z</dcterms:created>
  <dcterms:modified xsi:type="dcterms:W3CDTF">2020-06-12T20:37:00Z</dcterms:modified>
</cp:coreProperties>
</file>