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33545" w:rsidRDefault="00D54000">
      <w:pPr>
        <w:spacing w:after="0" w:line="259" w:lineRule="auto"/>
        <w:ind w:left="-1440" w:right="22513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-1597586</wp:posOffset>
                </wp:positionH>
                <wp:positionV relativeFrom="page">
                  <wp:posOffset>-3747167</wp:posOffset>
                </wp:positionV>
                <wp:extent cx="17642538" cy="15046136"/>
                <wp:effectExtent l="0" t="0" r="0" b="0"/>
                <wp:wrapTopAndBottom/>
                <wp:docPr id="17214" name="Group 17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42538" cy="15046136"/>
                          <a:chOff x="0" y="0"/>
                          <a:chExt cx="17642538" cy="15046136"/>
                        </a:xfrm>
                      </wpg:grpSpPr>
                      <wps:wsp>
                        <wps:cNvPr id="23486" name="Shape 23486"/>
                        <wps:cNvSpPr/>
                        <wps:spPr>
                          <a:xfrm>
                            <a:off x="1597587" y="3747168"/>
                            <a:ext cx="15210008" cy="9719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0008" h="9719945">
                                <a:moveTo>
                                  <a:pt x="0" y="0"/>
                                </a:moveTo>
                                <a:lnTo>
                                  <a:pt x="15210008" y="0"/>
                                </a:lnTo>
                                <a:lnTo>
                                  <a:pt x="15210008" y="9719945"/>
                                </a:lnTo>
                                <a:lnTo>
                                  <a:pt x="0" y="9719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D1A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Rectangle 7"/>
                        <wps:cNvSpPr/>
                        <wps:spPr>
                          <a:xfrm rot="-1499998">
                            <a:off x="8918493" y="2344016"/>
                            <a:ext cx="3761287" cy="144188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5C490"/>
                                  <w:sz w:val="1475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 rot="-1499998">
                            <a:off x="1512980" y="7291423"/>
                            <a:ext cx="4375670" cy="352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350"/>
                                </w:rPr>
                                <w:t>БУ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 rot="-1499998">
                            <a:off x="4059344" y="4438892"/>
                            <a:ext cx="11517495" cy="35291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350"/>
                                </w:rPr>
                                <w:t>ЛЛИНГ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 rot="-1499998">
                            <a:off x="1742810" y="5668954"/>
                            <a:ext cx="874651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 rot="-1499998">
                            <a:off x="2333585" y="5367325"/>
                            <a:ext cx="986759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 rot="-1499998">
                            <a:off x="3011253" y="5077476"/>
                            <a:ext cx="874651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 rot="-1499998">
                            <a:off x="3598460" y="4759757"/>
                            <a:ext cx="1062908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 rot="-1499998">
                            <a:off x="4320138" y="4410156"/>
                            <a:ext cx="1118962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 rot="-1499998">
                            <a:off x="5115386" y="4202311"/>
                            <a:ext cx="419874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 rot="-1499998">
                            <a:off x="5381080" y="3976815"/>
                            <a:ext cx="855614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 rot="-1499998">
                            <a:off x="5859439" y="3232721"/>
                            <a:ext cx="3090380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ЫВА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 rot="-1499998">
                            <a:off x="8069538" y="2690267"/>
                            <a:ext cx="1708039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 rot="-1500003">
                            <a:off x="10593167" y="7196349"/>
                            <a:ext cx="1474898" cy="8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БЕЗ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 rot="-1500003">
                            <a:off x="11523976" y="6392805"/>
                            <a:ext cx="3059741" cy="8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ОПАСН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 rot="-1500003">
                            <a:off x="13667915" y="5686329"/>
                            <a:ext cx="1801939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ОСТ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 rot="-1500003">
                            <a:off x="14957078" y="5390039"/>
                            <a:ext cx="49446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 rot="-1500003">
                            <a:off x="15256286" y="5303272"/>
                            <a:ext cx="268161" cy="846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 rot="-1500003">
                            <a:off x="10891229" y="7900718"/>
                            <a:ext cx="886785" cy="8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 rot="-1500003">
                            <a:off x="11424929" y="7300545"/>
                            <a:ext cx="239358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ДОСТ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 rot="-1500003">
                            <a:off x="13064268" y="6649425"/>
                            <a:ext cx="1907641" cy="84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ОИН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 rot="-1500003">
                            <a:off x="14400707" y="6207845"/>
                            <a:ext cx="1128700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 rot="-1500003">
                            <a:off x="15198528" y="5978580"/>
                            <a:ext cx="516458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 rot="-1500003">
                            <a:off x="15543107" y="5781334"/>
                            <a:ext cx="673242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8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 rot="-1499998">
                            <a:off x="15033737" y="9209829"/>
                            <a:ext cx="2167560" cy="65179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667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 rot="-1499998">
                            <a:off x="1888576" y="7614704"/>
                            <a:ext cx="2474532" cy="9486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5C490"/>
                                  <w:sz w:val="970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 rot="-1440001">
                            <a:off x="4729618" y="5077258"/>
                            <a:ext cx="2867833" cy="86237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2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 rot="-1499998">
                            <a:off x="2092325" y="11101008"/>
                            <a:ext cx="823739" cy="938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96"/>
                                </w:rPr>
                                <w:t>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 rot="-1499998">
                            <a:off x="2686254" y="10734343"/>
                            <a:ext cx="1253463" cy="938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96"/>
                                </w:rPr>
                                <w:t>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 rot="-1499998">
                            <a:off x="3533913" y="10306764"/>
                            <a:ext cx="1392086" cy="938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96"/>
                                </w:rPr>
                                <w:t>ТВ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 rot="-1499998">
                            <a:off x="4512305" y="9998734"/>
                            <a:ext cx="756446" cy="938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96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 rot="-1499995">
                            <a:off x="2496342" y="12021700"/>
                            <a:ext cx="659659" cy="899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 rot="-1499995">
                            <a:off x="2947670" y="11820288"/>
                            <a:ext cx="620811" cy="89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 rot="-1499995">
                            <a:off x="3337491" y="11473128"/>
                            <a:ext cx="1330187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 rot="-1499995">
                            <a:off x="4270396" y="11169817"/>
                            <a:ext cx="765329" cy="899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 rot="-1499995">
                            <a:off x="4713947" y="10574939"/>
                            <a:ext cx="2429633" cy="89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ЫЕ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 rot="-1499995">
                            <a:off x="6417886" y="10020785"/>
                            <a:ext cx="1398561" cy="899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 rot="-1499995">
                            <a:off x="7377641" y="9606748"/>
                            <a:ext cx="1254819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 rot="-1499995">
                            <a:off x="8250013" y="9285994"/>
                            <a:ext cx="885762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 rot="-1500001">
                            <a:off x="2999765" y="13123838"/>
                            <a:ext cx="508351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 rot="-1500001">
                            <a:off x="3282417" y="12674740"/>
                            <a:ext cx="1869169" cy="886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АБО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 rot="-1500001">
                            <a:off x="4606889" y="12360199"/>
                            <a:ext cx="569294" cy="886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 rot="-1500001">
                            <a:off x="4939027" y="12129257"/>
                            <a:ext cx="895573" cy="886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 xml:space="preserve">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 rot="-1500001">
                            <a:off x="5549363" y="11844992"/>
                            <a:ext cx="894074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 xml:space="preserve">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 rot="-1500001">
                            <a:off x="6138724" y="11471212"/>
                            <a:ext cx="1318443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СО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 rot="-1500001">
                            <a:off x="7017788" y="10964938"/>
                            <a:ext cx="1731663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БСТ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 rot="-1500001">
                            <a:off x="8230201" y="10560892"/>
                            <a:ext cx="1039741" cy="886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ВЕ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 rot="-1500001">
                            <a:off x="8957204" y="10313884"/>
                            <a:ext cx="645100" cy="886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 rot="-1500001">
                            <a:off x="9396805" y="10108907"/>
                            <a:ext cx="645101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 rot="-1500001">
                            <a:off x="9832404" y="9885869"/>
                            <a:ext cx="730569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 rot="-1500001">
                            <a:off x="10288378" y="9464949"/>
                            <a:ext cx="1623912" cy="886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 xml:space="preserve">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 rot="-1500001">
                            <a:off x="11336129" y="8683532"/>
                            <a:ext cx="2879917" cy="886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ЧУВСТ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 rot="-1500001">
                            <a:off x="13316448" y="7848953"/>
                            <a:ext cx="2498674" cy="886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8"/>
                                </w:rPr>
                                <w:t>ВАМИ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 rot="-1500001">
                            <a:off x="5377787" y="13275163"/>
                            <a:ext cx="1314622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 rot="-1500001">
                            <a:off x="6309489" y="13019249"/>
                            <a:ext cx="548795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 rot="-1500001">
                            <a:off x="6652962" y="12707288"/>
                            <a:ext cx="1199887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 rot="-1500001">
                            <a:off x="7466403" y="12307015"/>
                            <a:ext cx="1289739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 rot="-1500001">
                            <a:off x="8290552" y="11650350"/>
                            <a:ext cx="2457833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 rot="-1500001">
                            <a:off x="10032174" y="11170510"/>
                            <a:ext cx="1032621" cy="1600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 rot="-1500001">
                            <a:off x="10758497" y="10944611"/>
                            <a:ext cx="548797" cy="1600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 rot="-1500001">
                            <a:off x="11052495" y="10409484"/>
                            <a:ext cx="2256006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БУ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 rot="-1500001">
                            <a:off x="12519691" y="9376277"/>
                            <a:ext cx="3753134" cy="16003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ЛЛИ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 rot="-1500001">
                            <a:off x="15110351" y="8333247"/>
                            <a:ext cx="3045320" cy="160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4"/>
                                </w:rPr>
                                <w:t>НГ?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 rot="-1499998">
                            <a:off x="1928770" y="7118614"/>
                            <a:ext cx="613480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 rot="-1499998">
                            <a:off x="2349291" y="6934821"/>
                            <a:ext cx="560781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 rot="-1499998">
                            <a:off x="2733238" y="6764770"/>
                            <a:ext cx="522269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 rot="-1499998">
                            <a:off x="3086923" y="6588827"/>
                            <a:ext cx="569563" cy="782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 rot="-1499998">
                            <a:off x="3478871" y="6425127"/>
                            <a:ext cx="487811" cy="7821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 rot="-1499998">
                            <a:off x="3809647" y="6262709"/>
                            <a:ext cx="522944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 rot="-1499998">
                            <a:off x="4131372" y="5940350"/>
                            <a:ext cx="1262093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 rot="-1499998">
                            <a:off x="5023850" y="5685663"/>
                            <a:ext cx="569565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 rot="-1499998">
                            <a:off x="5407632" y="5485128"/>
                            <a:ext cx="662126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 rot="-1499998">
                            <a:off x="5828478" y="5137806"/>
                            <a:ext cx="1310064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ВЫ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 rot="-1499998">
                            <a:off x="6770806" y="4945237"/>
                            <a:ext cx="251338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 rot="-1499998">
                            <a:off x="6878194" y="4577263"/>
                            <a:ext cx="1614777" cy="782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ГНЕ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 rot="-1499998">
                            <a:off x="8002875" y="4173823"/>
                            <a:ext cx="1095887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>ВУ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 rot="-1499998">
                            <a:off x="8777037" y="3949085"/>
                            <a:ext cx="511460" cy="7821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0"/>
                                </w:rPr>
                                <w:t xml:space="preserve">?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 rot="-1499995">
                            <a:off x="9169568" y="3753352"/>
                            <a:ext cx="230766" cy="899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 rot="-1500003">
                            <a:off x="909021" y="4445851"/>
                            <a:ext cx="2229723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 rot="-1500003">
                            <a:off x="2532972" y="4229358"/>
                            <a:ext cx="268161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 rot="-1500003">
                            <a:off x="2702815" y="4085993"/>
                            <a:ext cx="54341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 rot="-1500003">
                            <a:off x="3024169" y="3692515"/>
                            <a:ext cx="1588393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РАВ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 rot="-1500003">
                            <a:off x="4153765" y="3400804"/>
                            <a:ext cx="580306" cy="846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 rot="-1500003">
                            <a:off x="4551421" y="3226445"/>
                            <a:ext cx="532775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 rot="-1499998">
                            <a:off x="14830600" y="-180973"/>
                            <a:ext cx="2474530" cy="94860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5C490"/>
                                  <w:sz w:val="970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 rot="-1499998">
                            <a:off x="8797368" y="13382067"/>
                            <a:ext cx="874653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 rot="-1499998">
                            <a:off x="9388144" y="13080436"/>
                            <a:ext cx="986759" cy="1224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 rot="-1499998">
                            <a:off x="10065811" y="12790590"/>
                            <a:ext cx="874651" cy="1224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 rot="-1499998">
                            <a:off x="10653019" y="12472869"/>
                            <a:ext cx="1062908" cy="122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 rot="-1499998">
                            <a:off x="11374697" y="12123268"/>
                            <a:ext cx="1118962" cy="12244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 rot="-1499998">
                            <a:off x="12169945" y="11915424"/>
                            <a:ext cx="419875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 rot="-1499998">
                            <a:off x="12435639" y="11689927"/>
                            <a:ext cx="855614" cy="1224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 rot="-1499998">
                            <a:off x="12913999" y="10945834"/>
                            <a:ext cx="3090381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ЫВА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 rot="-1499998">
                            <a:off x="15084659" y="10255956"/>
                            <a:ext cx="1708037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 rot="-1499998">
                            <a:off x="16308933" y="9985423"/>
                            <a:ext cx="419873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 rot="-1499998">
                            <a:off x="16574629" y="9759925"/>
                            <a:ext cx="855616" cy="122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3BC83"/>
                                  <w:sz w:val="125"/>
                                </w:rPr>
                                <w:t>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 rot="-1499995">
                            <a:off x="10274040" y="6207703"/>
                            <a:ext cx="1290572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1499995">
                            <a:off x="11169606" y="5870337"/>
                            <a:ext cx="946368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 rot="-1499995">
                            <a:off x="11790653" y="5462092"/>
                            <a:ext cx="1455292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 rot="-1499995">
                            <a:off x="12782350" y="4999660"/>
                            <a:ext cx="1455292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ИТ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 rot="-1499995">
                            <a:off x="13813172" y="4713723"/>
                            <a:ext cx="620034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 rot="-1499995">
                            <a:off x="14219589" y="4444129"/>
                            <a:ext cx="963461" cy="899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 xml:space="preserve">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 rot="-1499995">
                            <a:off x="14833757" y="3946890"/>
                            <a:ext cx="1867858" cy="899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E8A26B"/>
                                  <w:sz w:val="92"/>
                                </w:rPr>
                                <w:t>ЕБЯ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 rot="-1500003">
                            <a:off x="9226804" y="4798940"/>
                            <a:ext cx="220842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ПРАВ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 rot="-1500003">
                            <a:off x="10778976" y="4310501"/>
                            <a:ext cx="1198928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ИЛ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 rot="-1500003">
                            <a:off x="11600112" y="3948266"/>
                            <a:ext cx="1110243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ЬН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 rot="-1500003">
                            <a:off x="12377155" y="3687827"/>
                            <a:ext cx="673240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 rot="-1500003">
                            <a:off x="13594597" y="12107547"/>
                            <a:ext cx="1956583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ПОМ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 rot="-1500003">
                            <a:off x="14949080" y="11581467"/>
                            <a:ext cx="1503971" cy="846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ОЩ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 rot="-1500003">
                            <a:off x="16021234" y="11316895"/>
                            <a:ext cx="49446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 rot="-1500003">
                            <a:off x="6615800" y="8225836"/>
                            <a:ext cx="1845922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ЖИЗ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 rot="-1500003">
                            <a:off x="7931325" y="7899226"/>
                            <a:ext cx="615777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 rot="-1500003">
                            <a:off x="8356633" y="7729194"/>
                            <a:ext cx="494466" cy="846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84"/>
                                </w:rPr>
                                <w:t>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87" name="Shape 23487"/>
                        <wps:cNvSpPr/>
                        <wps:spPr>
                          <a:xfrm>
                            <a:off x="10025307" y="6087119"/>
                            <a:ext cx="5734599" cy="313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599" h="3131984">
                                <a:moveTo>
                                  <a:pt x="0" y="0"/>
                                </a:moveTo>
                                <a:lnTo>
                                  <a:pt x="5734599" y="0"/>
                                </a:lnTo>
                                <a:lnTo>
                                  <a:pt x="5734599" y="3131984"/>
                                </a:lnTo>
                                <a:lnTo>
                                  <a:pt x="0" y="31319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10025307" y="6087119"/>
                            <a:ext cx="5734599" cy="3131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599" h="3131984">
                                <a:moveTo>
                                  <a:pt x="0" y="3131984"/>
                                </a:moveTo>
                                <a:lnTo>
                                  <a:pt x="5734599" y="3131984"/>
                                </a:lnTo>
                                <a:lnTo>
                                  <a:pt x="5734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0506927" y="6329832"/>
                            <a:ext cx="6297884" cy="290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color w:val="FFFEFD"/>
                                  <w:sz w:val="30"/>
                                </w:rPr>
                                <w:t>РУКОВОДСТВО ДЛЯ РОДИТЕЛЕЙ ПРО БУЛЛИНГ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1820867" y="7220629"/>
                            <a:ext cx="2912163" cy="483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48"/>
                                </w:rPr>
                                <w:t xml:space="preserve">ЧТО ДЕЛАТЬ,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1236557" y="7766721"/>
                            <a:ext cx="4466513" cy="483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48"/>
                                </w:rPr>
                                <w:t xml:space="preserve">ЕСЛИ ВАШ РЕБЕНОК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1966291" y="8312812"/>
                            <a:ext cx="2416312" cy="483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48"/>
                                </w:rPr>
                                <w:t>ВОВЛЕЧЕН?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214" style="width:1389.18pt;height:1184.74pt;position:absolute;mso-position-horizontal-relative:page;mso-position-horizontal:absolute;margin-left:-125.794pt;mso-position-vertical-relative:page;margin-top:-295.053pt;" coordsize="176425,150461">
                <v:shape id="Shape 23488" style="position:absolute;width:152100;height:97199;left:15975;top:37471;" coordsize="15210008,9719945" path="m0,0l15210008,0l15210008,9719945l0,9719945l0,0">
                  <v:stroke weight="0pt" endcap="flat" joinstyle="miter" miterlimit="10" on="false" color="#000000" opacity="0"/>
                  <v:fill on="true" color="#f9d1a6"/>
                </v:shape>
                <v:rect id="Rectangle 7" style="position:absolute;width:37612;height:144188;left:89184;top:234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5c490"/>
                            <w:sz w:val="1475"/>
                          </w:rPr>
                          <w:t xml:space="preserve">!</w:t>
                        </w:r>
                      </w:p>
                    </w:txbxContent>
                  </v:textbox>
                </v:rect>
                <v:rect id="Rectangle 8" style="position:absolute;width:43756;height:35291;left:15129;top:729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350"/>
                          </w:rPr>
                          <w:t xml:space="preserve">БУ</w:t>
                        </w:r>
                      </w:p>
                    </w:txbxContent>
                  </v:textbox>
                </v:rect>
                <v:rect id="Rectangle 9" style="position:absolute;width:115174;height:35291;left:40593;top:44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350"/>
                          </w:rPr>
                          <w:t xml:space="preserve">ЛЛИНГ</w:t>
                        </w:r>
                      </w:p>
                    </w:txbxContent>
                  </v:textbox>
                </v:rect>
                <v:rect id="Rectangle 10" style="position:absolute;width:8746;height:12244;left:17428;top:566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11" style="position:absolute;width:9867;height:12244;left:23335;top:536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12" style="position:absolute;width:8746;height:12244;left:30112;top:50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13" style="position:absolute;width:10629;height:12244;left:35984;top:47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14" style="position:absolute;width:11189;height:12244;left:43201;top:44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15" style="position:absolute;width:4198;height:12244;left:51153;top:420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style="position:absolute;width:8556;height:12244;left:53810;top:39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Б</w:t>
                        </w:r>
                      </w:p>
                    </w:txbxContent>
                  </v:textbox>
                </v:rect>
                <v:rect id="Rectangle 17" style="position:absolute;width:30903;height:12244;left:58594;top:323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ЫВА</w:t>
                        </w:r>
                      </w:p>
                    </w:txbxContent>
                  </v:textbox>
                </v:rect>
                <v:rect id="Rectangle 19" style="position:absolute;width:17080;height:12244;left:80695;top:269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20" style="position:absolute;width:14748;height:8462;left:105931;top:719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БЕЗ</w:t>
                        </w:r>
                      </w:p>
                    </w:txbxContent>
                  </v:textbox>
                </v:rect>
                <v:rect id="Rectangle 21" style="position:absolute;width:30597;height:8462;left:115239;top:639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ОПАСН</w:t>
                        </w:r>
                      </w:p>
                    </w:txbxContent>
                  </v:textbox>
                </v:rect>
                <v:rect id="Rectangle 22" style="position:absolute;width:18019;height:8462;left:136679;top:568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ОСТ</w:t>
                        </w:r>
                      </w:p>
                    </w:txbxContent>
                  </v:textbox>
                </v:rect>
                <v:rect id="Rectangle 23" style="position:absolute;width:4944;height:8462;left:149570;top:53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Ь</w:t>
                        </w:r>
                      </w:p>
                    </w:txbxContent>
                  </v:textbox>
                </v:rect>
                <v:rect id="Rectangle 24" style="position:absolute;width:2681;height:8462;left:152562;top:530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style="position:absolute;width:8867;height:8462;left:108912;top:790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26" style="position:absolute;width:23935;height:8462;left:114249;top:730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ДОСТ</w:t>
                        </w:r>
                      </w:p>
                    </w:txbxContent>
                  </v:textbox>
                </v:rect>
                <v:rect id="Rectangle 27" style="position:absolute;width:19076;height:8462;left:130642;top:664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ОИН</w:t>
                        </w:r>
                      </w:p>
                    </w:txbxContent>
                  </v:textbox>
                </v:rect>
                <v:rect id="Rectangle 28" style="position:absolute;width:11287;height:8462;left:144007;top:620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СТ</w:t>
                        </w:r>
                      </w:p>
                    </w:txbxContent>
                  </v:textbox>
                </v:rect>
                <v:rect id="Rectangle 29" style="position:absolute;width:5164;height:8462;left:151985;top:597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30" style="position:absolute;width:6732;height:8462;left:155431;top:578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8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31" style="position:absolute;width:21675;height:65179;left:150337;top:920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667"/>
                          </w:rPr>
                          <w:t xml:space="preserve">?</w:t>
                        </w:r>
                      </w:p>
                    </w:txbxContent>
                  </v:textbox>
                </v:rect>
                <v:rect id="Rectangle 32" style="position:absolute;width:24745;height:94860;left:18885;top:761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5c490"/>
                            <w:sz w:val="970"/>
                          </w:rPr>
                          <w:t xml:space="preserve">!</w:t>
                        </w:r>
                      </w:p>
                    </w:txbxContent>
                  </v:textbox>
                </v:rect>
                <v:rect id="Rectangle 33" style="position:absolute;width:28678;height:86237;left:47296;top:507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2"/>
                          </w:rPr>
                          <w:t xml:space="preserve">?</w:t>
                        </w:r>
                      </w:p>
                    </w:txbxContent>
                  </v:textbox>
                </v:rect>
                <v:rect id="Rectangle 34" style="position:absolute;width:8237;height:9386;left:20923;top:1110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96"/>
                          </w:rPr>
                          <w:t xml:space="preserve">Ж</w:t>
                        </w:r>
                      </w:p>
                    </w:txbxContent>
                  </v:textbox>
                </v:rect>
                <v:rect id="Rectangle 35" style="position:absolute;width:12534;height:9386;left:26862;top:1073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96"/>
                          </w:rPr>
                          <w:t xml:space="preserve">ЕР</w:t>
                        </w:r>
                      </w:p>
                    </w:txbxContent>
                  </v:textbox>
                </v:rect>
                <v:rect id="Rectangle 36" style="position:absolute;width:13920;height:9386;left:35339;top:1030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96"/>
                          </w:rPr>
                          <w:t xml:space="preserve">ТВ</w:t>
                        </w:r>
                      </w:p>
                    </w:txbxContent>
                  </v:textbox>
                </v:rect>
                <v:rect id="Rectangle 37" style="position:absolute;width:7564;height:9386;left:45123;top:999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96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38" style="position:absolute;width:6596;height:8995;left:24963;top:1202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39" style="position:absolute;width:6208;height:8995;left:29476;top:1182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40" style="position:absolute;width:13301;height:8995;left:33374;top:1147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ЕД</w:t>
                        </w:r>
                      </w:p>
                    </w:txbxContent>
                  </v:textbox>
                </v:rect>
                <v:rect id="Rectangle 41" style="position:absolute;width:7653;height:8995;left:42703;top:1116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42" style="position:absolute;width:24296;height:8995;left:47139;top:1057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ЫЕ С</w:t>
                        </w:r>
                      </w:p>
                    </w:txbxContent>
                  </v:textbox>
                </v:rect>
                <v:rect id="Rectangle 43" style="position:absolute;width:13985;height:8995;left:64178;top:1002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ОВ</w:t>
                        </w:r>
                      </w:p>
                    </w:txbxContent>
                  </v:textbox>
                </v:rect>
                <v:rect id="Rectangle 44" style="position:absolute;width:12548;height:8995;left:73776;top:960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ЕТ</w:t>
                        </w:r>
                      </w:p>
                    </w:txbxContent>
                  </v:textbox>
                </v:rect>
                <v:rect id="Rectangle 45" style="position:absolute;width:8857;height:8995;left:82500;top:92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Ы</w:t>
                        </w:r>
                      </w:p>
                    </w:txbxContent>
                  </v:textbox>
                </v:rect>
                <v:rect id="Rectangle 46" style="position:absolute;width:5083;height:8865;left:29997;top:1312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47" style="position:absolute;width:18691;height:8865;left:32824;top:126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АБО</w:t>
                        </w:r>
                      </w:p>
                    </w:txbxContent>
                  </v:textbox>
                </v:rect>
                <v:rect id="Rectangle 48" style="position:absolute;width:5692;height:8865;left:46068;top:123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49" style="position:absolute;width:8955;height:8865;left:49390;top:1212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А </w:t>
                        </w:r>
                      </w:p>
                    </w:txbxContent>
                  </v:textbox>
                </v:rect>
                <v:rect id="Rectangle 50" style="position:absolute;width:8940;height:8865;left:55493;top:1184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С </w:t>
                        </w:r>
                      </w:p>
                    </w:txbxContent>
                  </v:textbox>
                </v:rect>
                <v:rect id="Rectangle 51" style="position:absolute;width:13184;height:8865;left:61387;top:114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СО</w:t>
                        </w:r>
                      </w:p>
                    </w:txbxContent>
                  </v:textbox>
                </v:rect>
                <v:rect id="Rectangle 52" style="position:absolute;width:17316;height:8865;left:70177;top:109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БСТ</w:t>
                        </w:r>
                      </w:p>
                    </w:txbxContent>
                  </v:textbox>
                </v:rect>
                <v:rect id="Rectangle 53" style="position:absolute;width:10397;height:8865;left:82302;top:105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ВЕ</w:t>
                        </w:r>
                      </w:p>
                    </w:txbxContent>
                  </v:textbox>
                </v:rect>
                <v:rect id="Rectangle 54" style="position:absolute;width:6451;height:8865;left:89572;top:103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55" style="position:absolute;width:6451;height:8865;left:93968;top:1010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56" style="position:absolute;width:7305;height:8865;left:98324;top:988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Ы</w:t>
                        </w:r>
                      </w:p>
                    </w:txbxContent>
                  </v:textbox>
                </v:rect>
                <v:rect id="Rectangle 57" style="position:absolute;width:16239;height:8865;left:102883;top:946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МИ </w:t>
                        </w:r>
                      </w:p>
                    </w:txbxContent>
                  </v:textbox>
                </v:rect>
                <v:rect id="Rectangle 58" style="position:absolute;width:28799;height:8865;left:113361;top:86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ЧУВСТ</w:t>
                        </w:r>
                      </w:p>
                    </w:txbxContent>
                  </v:textbox>
                </v:rect>
                <v:rect id="Rectangle 59" style="position:absolute;width:24986;height:8865;left:133164;top:784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8"/>
                          </w:rPr>
                          <w:t xml:space="preserve">ВАМИ</w:t>
                        </w:r>
                      </w:p>
                    </w:txbxContent>
                  </v:textbox>
                </v:rect>
                <v:rect id="Rectangle 60" style="position:absolute;width:13146;height:16003;left:53777;top:1327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61" style="position:absolute;width:5487;height:16003;left:63094;top:1301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style="position:absolute;width:11998;height:16003;left:66529;top:1270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63" style="position:absolute;width:12897;height:16003;left:74664;top:1230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4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64" style="position:absolute;width:24578;height:16003;left:82905;top:1165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4"/>
                          </w:rPr>
                          <w:t xml:space="preserve">КО</w:t>
                        </w:r>
                      </w:p>
                    </w:txbxContent>
                  </v:textbox>
                </v:rect>
                <v:rect id="Rectangle 65" style="position:absolute;width:10326;height:16003;left:100321;top:1117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4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66" style="position:absolute;width:5487;height:16003;left:107584;top:1094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" style="position:absolute;width:22560;height:16003;left:110524;top:1040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4"/>
                          </w:rPr>
                          <w:t xml:space="preserve">БУ</w:t>
                        </w:r>
                      </w:p>
                    </w:txbxContent>
                  </v:textbox>
                </v:rect>
                <v:rect id="Rectangle 68" style="position:absolute;width:37531;height:16003;left:125196;top:937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4"/>
                          </w:rPr>
                          <w:t xml:space="preserve">ЛЛИ</w:t>
                        </w:r>
                      </w:p>
                    </w:txbxContent>
                  </v:textbox>
                </v:rect>
                <v:rect id="Rectangle 69" style="position:absolute;width:30453;height:16003;left:151103;top:833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4"/>
                          </w:rPr>
                          <w:t xml:space="preserve">НГ?</w:t>
                        </w:r>
                      </w:p>
                    </w:txbxContent>
                  </v:textbox>
                </v:rect>
                <v:rect id="Rectangle 70" style="position:absolute;width:6134;height:7821;left:19287;top:711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71" style="position:absolute;width:5607;height:7821;left:23492;top:693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72" style="position:absolute;width:5222;height:7821;left:27332;top:676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Ь</w:t>
                        </w:r>
                      </w:p>
                    </w:txbxContent>
                  </v:textbox>
                </v:rect>
                <v:rect id="Rectangle 73" style="position:absolute;width:5695;height:7821;left:30869;top:658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74" style="position:absolute;width:4878;height:7821;left:34788;top:64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75" style="position:absolute;width:5229;height:7821;left:38096;top:626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Р</w:t>
                        </w:r>
                      </w:p>
                    </w:txbxContent>
                  </v:textbox>
                </v:rect>
                <v:rect id="Rectangle 76" style="position:absolute;width:12620;height:7821;left:41313;top:594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НА</w:t>
                        </w:r>
                      </w:p>
                    </w:txbxContent>
                  </v:textbox>
                </v:rect>
                <v:rect id="Rectangle 77" style="position:absolute;width:5695;height:7821;left:50238;top:568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78" style="position:absolute;width:6621;height:7821;left:54076;top:548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79" style="position:absolute;width:13100;height:7821;left:58284;top:513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ВЫ</w:t>
                        </w:r>
                      </w:p>
                    </w:txbxContent>
                  </v:textbox>
                </v:rect>
                <v:rect id="Rectangle 80" style="position:absolute;width:2513;height:7821;left:67708;top:49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width:16147;height:7821;left:68781;top:457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ГНЕ</w:t>
                        </w:r>
                      </w:p>
                    </w:txbxContent>
                  </v:textbox>
                </v:rect>
                <v:rect id="Rectangle 82" style="position:absolute;width:10958;height:7821;left:80028;top:41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ВУ</w:t>
                        </w:r>
                      </w:p>
                    </w:txbxContent>
                  </v:textbox>
                </v:rect>
                <v:rect id="Rectangle 83" style="position:absolute;width:5114;height:7821;left:87770;top:394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0"/>
                          </w:rPr>
                          <w:t xml:space="preserve">? </w:t>
                        </w:r>
                      </w:p>
                    </w:txbxContent>
                  </v:textbox>
                </v:rect>
                <v:rect id="Rectangle 84" style="position:absolute;width:2307;height:8995;left:91695;top:375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style="position:absolute;width:22297;height:8462;left:9090;top:44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НАЯ</w:t>
                        </w:r>
                      </w:p>
                    </w:txbxContent>
                  </v:textbox>
                </v:rect>
                <v:rect id="Rectangle 87" style="position:absolute;width:2681;height:8462;left:25329;top:42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style="position:absolute;width:5434;height:8462;left:27028;top:40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Т</w:t>
                        </w:r>
                      </w:p>
                    </w:txbxContent>
                  </v:textbox>
                </v:rect>
                <v:rect id="Rectangle 89" style="position:absolute;width:15883;height:8462;left:30241;top:369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РАВ</w:t>
                        </w:r>
                      </w:p>
                    </w:txbxContent>
                  </v:textbox>
                </v:rect>
                <v:rect id="Rectangle 90" style="position:absolute;width:5803;height:8462;left:41537;top:34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Л</w:t>
                        </w:r>
                      </w:p>
                    </w:txbxContent>
                  </v:textbox>
                </v:rect>
                <v:rect id="Rectangle 91" style="position:absolute;width:5327;height:8462;left:45514;top:322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Я</w:t>
                        </w:r>
                      </w:p>
                    </w:txbxContent>
                  </v:textbox>
                </v:rect>
                <v:rect id="Rectangle 92" style="position:absolute;width:24745;height:94860;left:148306;top:-1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5c490"/>
                            <w:sz w:val="970"/>
                          </w:rPr>
                          <w:t xml:space="preserve">!</w:t>
                        </w:r>
                      </w:p>
                    </w:txbxContent>
                  </v:textbox>
                </v:rect>
                <v:rect id="Rectangle 93" style="position:absolute;width:8746;height:12244;left:87973;top:133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94" style="position:absolute;width:9867;height:12244;left:93881;top:130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А</w:t>
                        </w:r>
                      </w:p>
                    </w:txbxContent>
                  </v:textbox>
                </v:rect>
                <v:rect id="Rectangle 95" style="position:absolute;width:8746;height:12244;left:100658;top:1279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К</w:t>
                        </w:r>
                      </w:p>
                    </w:txbxContent>
                  </v:textbox>
                </v:rect>
                <v:rect id="Rectangle 96" style="position:absolute;width:10629;height:12244;left:106530;top:124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И</w:t>
                        </w:r>
                      </w:p>
                    </w:txbxContent>
                  </v:textbox>
                </v:rect>
                <v:rect id="Rectangle 97" style="position:absolute;width:11189;height:12244;left:113746;top:121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М</w:t>
                        </w:r>
                      </w:p>
                    </w:txbxContent>
                  </v:textbox>
                </v:rect>
                <v:rect id="Rectangle 98" style="position:absolute;width:4198;height:12244;left:121699;top:119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9" style="position:absolute;width:8556;height:12244;left:124356;top:1168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Б</w:t>
                        </w:r>
                      </w:p>
                    </w:txbxContent>
                  </v:textbox>
                </v:rect>
                <v:rect id="Rectangle 100" style="position:absolute;width:30903;height:12244;left:129139;top:109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ЫВА</w:t>
                        </w:r>
                      </w:p>
                    </w:txbxContent>
                  </v:textbox>
                </v:rect>
                <v:rect id="Rectangle 101" style="position:absolute;width:17080;height:12244;left:150846;top:1025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ЕТ</w:t>
                        </w:r>
                      </w:p>
                    </w:txbxContent>
                  </v:textbox>
                </v:rect>
                <v:rect id="Rectangle 102" style="position:absolute;width:4198;height:12244;left:163089;top:99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style="position:absolute;width:8556;height:12244;left:165746;top:975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3bc83"/>
                            <w:sz w:val="125"/>
                          </w:rPr>
                          <w:t xml:space="preserve">Б</w:t>
                        </w:r>
                      </w:p>
                    </w:txbxContent>
                  </v:textbox>
                </v:rect>
                <v:rect id="Rectangle 104" style="position:absolute;width:12905;height:8995;left:102740;top:6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ЗА</w:t>
                        </w:r>
                      </w:p>
                    </w:txbxContent>
                  </v:textbox>
                </v:rect>
                <v:rect id="Rectangle 105" style="position:absolute;width:9463;height:8995;left:111696;top:58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Щ</w:t>
                        </w:r>
                      </w:p>
                    </w:txbxContent>
                  </v:textbox>
                </v:rect>
                <v:rect id="Rectangle 106" style="position:absolute;width:14552;height:8995;left:117906;top:546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ИТ</w:t>
                        </w:r>
                      </w:p>
                    </w:txbxContent>
                  </v:textbox>
                </v:rect>
                <v:rect id="Rectangle 107" style="position:absolute;width:14552;height:8995;left:127823;top:499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ИТ</w:t>
                        </w:r>
                      </w:p>
                    </w:txbxContent>
                  </v:textbox>
                </v:rect>
                <v:rect id="Rectangle 108" style="position:absolute;width:6200;height:8995;left:138131;top:471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Ь</w:t>
                        </w:r>
                      </w:p>
                    </w:txbxContent>
                  </v:textbox>
                </v:rect>
                <v:rect id="Rectangle 109" style="position:absolute;width:9634;height:8995;left:142195;top:444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 С</w:t>
                        </w:r>
                      </w:p>
                    </w:txbxContent>
                  </v:textbox>
                </v:rect>
                <v:rect id="Rectangle 110" style="position:absolute;width:18678;height:8995;left:148337;top:39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e8a26b"/>
                            <w:sz w:val="92"/>
                          </w:rPr>
                          <w:t xml:space="preserve">ЕБЯ</w:t>
                        </w:r>
                      </w:p>
                    </w:txbxContent>
                  </v:textbox>
                </v:rect>
                <v:rect id="Rectangle 111" style="position:absolute;width:22084;height:8462;left:92268;top:47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ПРАВ</w:t>
                        </w:r>
                      </w:p>
                    </w:txbxContent>
                  </v:textbox>
                </v:rect>
                <v:rect id="Rectangle 112" style="position:absolute;width:11989;height:8462;left:107789;top:431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ИЛ</w:t>
                        </w:r>
                      </w:p>
                    </w:txbxContent>
                  </v:textbox>
                </v:rect>
                <v:rect id="Rectangle 113" style="position:absolute;width:11102;height:8462;left:116001;top:394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ЬН</w:t>
                        </w:r>
                      </w:p>
                    </w:txbxContent>
                  </v:textbox>
                </v:rect>
                <v:rect id="Rectangle 114" style="position:absolute;width:6732;height:8462;left:123771;top:368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О</w:t>
                        </w:r>
                      </w:p>
                    </w:txbxContent>
                  </v:textbox>
                </v:rect>
                <v:rect id="Rectangle 115" style="position:absolute;width:19565;height:8462;left:135945;top:121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ПОМ</w:t>
                        </w:r>
                      </w:p>
                    </w:txbxContent>
                  </v:textbox>
                </v:rect>
                <v:rect id="Rectangle 116" style="position:absolute;width:15039;height:8462;left:149490;top:1158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ОЩ</w:t>
                        </w:r>
                      </w:p>
                    </w:txbxContent>
                  </v:textbox>
                </v:rect>
                <v:rect id="Rectangle 117" style="position:absolute;width:4944;height:8462;left:160212;top:1131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Ь</w:t>
                        </w:r>
                      </w:p>
                    </w:txbxContent>
                  </v:textbox>
                </v:rect>
                <v:rect id="Rectangle 118" style="position:absolute;width:18459;height:8462;left:66158;top:822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ЖИЗ</w:t>
                        </w:r>
                      </w:p>
                    </w:txbxContent>
                  </v:textbox>
                </v:rect>
                <v:rect id="Rectangle 119" style="position:absolute;width:6157;height:8462;left:79313;top:78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Н</w:t>
                        </w:r>
                      </w:p>
                    </w:txbxContent>
                  </v:textbox>
                </v:rect>
                <v:rect id="Rectangle 120" style="position:absolute;width:4944;height:8462;left:83566;top:772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84"/>
                          </w:rPr>
                          <w:t xml:space="preserve">Ь</w:t>
                        </w:r>
                      </w:p>
                    </w:txbxContent>
                  </v:textbox>
                </v:rect>
                <v:shape id="Shape 23489" style="position:absolute;width:57345;height:31319;left:100253;top:60871;" coordsize="5734599,3131984" path="m0,0l5734599,0l5734599,3131984l0,3131984l0,0">
                  <v:stroke weight="0pt" endcap="flat" joinstyle="miter" miterlimit="10" on="false" color="#000000" opacity="0"/>
                  <v:fill on="true" color="#d6742c"/>
                </v:shape>
                <v:shape id="Shape 122" style="position:absolute;width:57345;height:31319;left:100253;top:60871;" coordsize="5734599,3131984" path="m0,3131984l5734599,3131984l5734599,0l0,0x">
                  <v:stroke weight="2pt" endcap="flat" joinstyle="miter" miterlimit="4" on="true" color="#fffefd"/>
                  <v:fill on="false" color="#000000" opacity="0"/>
                </v:shape>
                <v:rect id="Rectangle 123" style="position:absolute;width:62978;height:2909;left:105069;top:632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color w:val="fffefd"/>
                            <w:sz w:val="30"/>
                          </w:rPr>
                          <w:t xml:space="preserve">РУКОВОДСТВО ДЛЯ РОДИТЕЛЕЙ ПРО БУЛЛИНГ</w:t>
                        </w:r>
                      </w:p>
                    </w:txbxContent>
                  </v:textbox>
                </v:rect>
                <v:rect id="Rectangle 124" style="position:absolute;width:29121;height:4835;left:118208;top:722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48"/>
                          </w:rPr>
                          <w:t xml:space="preserve">ЧТО ДЕЛАТЬ, </w:t>
                        </w:r>
                      </w:p>
                    </w:txbxContent>
                  </v:textbox>
                </v:rect>
                <v:rect id="Rectangle 125" style="position:absolute;width:44665;height:4835;left:112365;top:776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48"/>
                          </w:rPr>
                          <w:t xml:space="preserve">ЕСЛИ ВАШ РЕБЕНОК </w:t>
                        </w:r>
                      </w:p>
                    </w:txbxContent>
                  </v:textbox>
                </v:rect>
                <v:rect id="Rectangle 126" style="position:absolute;width:24163;height:4835;left:119662;top:831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48"/>
                          </w:rPr>
                          <w:t xml:space="preserve">ВОВЛЕЧЕН?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033545" w:rsidRDefault="00033545">
      <w:pPr>
        <w:sectPr w:rsidR="0003354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23953" w:h="15307" w:orient="landscape"/>
          <w:pgMar w:top="1440" w:right="1440" w:bottom="1440" w:left="1440" w:header="720" w:footer="720" w:gutter="0"/>
          <w:cols w:space="720"/>
        </w:sectPr>
      </w:pPr>
    </w:p>
    <w:p w:rsidR="00033545" w:rsidRDefault="00D54000">
      <w:pPr>
        <w:spacing w:after="0" w:line="259" w:lineRule="auto"/>
        <w:ind w:left="-1440" w:right="22513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210008" cy="9719945"/>
                <wp:effectExtent l="0" t="0" r="0" b="0"/>
                <wp:wrapTopAndBottom/>
                <wp:docPr id="16987" name="Group 16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10008" cy="9719945"/>
                          <a:chOff x="0" y="0"/>
                          <a:chExt cx="15210008" cy="9719945"/>
                        </a:xfrm>
                      </wpg:grpSpPr>
                      <wps:wsp>
                        <wps:cNvPr id="23490" name="Shape 23490"/>
                        <wps:cNvSpPr/>
                        <wps:spPr>
                          <a:xfrm>
                            <a:off x="0" y="0"/>
                            <a:ext cx="15210008" cy="9719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10008" h="9719945">
                                <a:moveTo>
                                  <a:pt x="0" y="0"/>
                                </a:moveTo>
                                <a:lnTo>
                                  <a:pt x="15210008" y="0"/>
                                </a:lnTo>
                                <a:lnTo>
                                  <a:pt x="15210008" y="9719945"/>
                                </a:lnTo>
                                <a:lnTo>
                                  <a:pt x="0" y="9719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987" style="width:1197.64pt;height:765.35pt;position:absolute;mso-position-horizontal-relative:page;mso-position-horizontal:absolute;margin-left:0pt;mso-position-vertical-relative:page;margin-top:0pt;" coordsize="152100,97199">
                <v:shape id="Shape 23491" style="position:absolute;width:152100;height:97199;left:0;top:0;" coordsize="15210008,9719945" path="m0,0l15210008,0l15210008,9719945l0,9719945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</w:p>
    <w:p w:rsidR="00033545" w:rsidRDefault="00033545">
      <w:pPr>
        <w:sectPr w:rsidR="0003354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23953" w:h="15307" w:orient="landscape"/>
          <w:pgMar w:top="1440" w:right="1440" w:bottom="1440" w:left="1440" w:header="720" w:footer="720" w:gutter="0"/>
          <w:cols w:space="720"/>
        </w:sectPr>
      </w:pPr>
    </w:p>
    <w:p w:rsidR="00033545" w:rsidRDefault="00D54000">
      <w:pPr>
        <w:spacing w:after="76" w:line="265" w:lineRule="auto"/>
        <w:ind w:left="11" w:hanging="10"/>
        <w:jc w:val="center"/>
      </w:pPr>
      <w:r>
        <w:rPr>
          <w:sz w:val="22"/>
        </w:rPr>
        <w:lastRenderedPageBreak/>
        <w:t xml:space="preserve">Лаборатория профилактики асоциального поведения </w:t>
      </w:r>
    </w:p>
    <w:p w:rsidR="00033545" w:rsidRDefault="00D54000">
      <w:pPr>
        <w:spacing w:after="76" w:line="265" w:lineRule="auto"/>
        <w:ind w:left="11" w:hanging="10"/>
        <w:jc w:val="center"/>
      </w:pPr>
      <w:r>
        <w:rPr>
          <w:sz w:val="22"/>
        </w:rPr>
        <w:t>Института образования НИУ «Высшая школа экономики»</w:t>
      </w:r>
    </w:p>
    <w:p w:rsidR="00033545" w:rsidRDefault="00D54000">
      <w:pPr>
        <w:spacing w:after="2476" w:line="265" w:lineRule="auto"/>
        <w:ind w:left="11" w:hanging="10"/>
        <w:jc w:val="center"/>
      </w:pPr>
      <w:r>
        <w:rPr>
          <w:sz w:val="22"/>
        </w:rPr>
        <w:t>Фонд поддержки и сохранения культурных инициатив «Собрание»</w:t>
      </w:r>
    </w:p>
    <w:p w:rsidR="00033545" w:rsidRDefault="00D54000">
      <w:pPr>
        <w:spacing w:after="922" w:line="259" w:lineRule="auto"/>
        <w:ind w:left="821" w:firstLine="0"/>
        <w:jc w:val="left"/>
      </w:pPr>
      <w:r>
        <w:rPr>
          <w:sz w:val="22"/>
        </w:rPr>
        <w:t>А.А. РЕАН, М.А. НОВИКОВА, И.А. КОНОВАЛОВ, Д.В. МОЛЧАНОВА</w:t>
      </w:r>
    </w:p>
    <w:p w:rsidR="00033545" w:rsidRDefault="00D54000">
      <w:pPr>
        <w:spacing w:after="1435" w:line="259" w:lineRule="auto"/>
        <w:ind w:left="32" w:firstLine="0"/>
        <w:jc w:val="center"/>
      </w:pPr>
      <w:r>
        <w:rPr>
          <w:color w:val="D6742C"/>
          <w:sz w:val="32"/>
        </w:rPr>
        <w:t xml:space="preserve">Руководство для родителей про </w:t>
      </w:r>
      <w:proofErr w:type="spellStart"/>
      <w:r>
        <w:rPr>
          <w:color w:val="D6742C"/>
          <w:sz w:val="32"/>
        </w:rPr>
        <w:t>буллинг</w:t>
      </w:r>
      <w:proofErr w:type="spellEnd"/>
      <w:r>
        <w:rPr>
          <w:color w:val="D6742C"/>
          <w:sz w:val="32"/>
        </w:rPr>
        <w:t xml:space="preserve">: </w:t>
      </w:r>
    </w:p>
    <w:p w:rsidR="00033545" w:rsidRDefault="00D54000">
      <w:pPr>
        <w:spacing w:after="240" w:line="259" w:lineRule="auto"/>
        <w:ind w:left="10" w:hanging="10"/>
        <w:jc w:val="center"/>
      </w:pPr>
      <w:r>
        <w:rPr>
          <w:b/>
          <w:color w:val="D6742C"/>
          <w:sz w:val="38"/>
        </w:rPr>
        <w:t xml:space="preserve">ЧТО ДЕЛАТЬ, </w:t>
      </w:r>
    </w:p>
    <w:p w:rsidR="00033545" w:rsidRDefault="00D54000">
      <w:pPr>
        <w:spacing w:after="480" w:line="259" w:lineRule="auto"/>
        <w:ind w:left="10" w:hanging="10"/>
        <w:jc w:val="center"/>
      </w:pPr>
      <w:r>
        <w:rPr>
          <w:b/>
          <w:color w:val="D6742C"/>
          <w:sz w:val="38"/>
        </w:rPr>
        <w:t>ЕСЛИ ВАШ РЕБЕНОК ВОВЛЕЧЕН?</w:t>
      </w:r>
    </w:p>
    <w:p w:rsidR="00033545" w:rsidRDefault="00D54000">
      <w:pPr>
        <w:spacing w:after="3271" w:line="259" w:lineRule="auto"/>
        <w:ind w:left="0" w:firstLine="0"/>
        <w:jc w:val="center"/>
      </w:pPr>
      <w:r>
        <w:rPr>
          <w:sz w:val="26"/>
        </w:rPr>
        <w:t>Под редакцией академика РАО А.А. РЕАНА</w:t>
      </w:r>
    </w:p>
    <w:p w:rsidR="00033545" w:rsidRDefault="00D54000">
      <w:pPr>
        <w:spacing w:after="117" w:line="265" w:lineRule="auto"/>
        <w:ind w:left="10" w:hanging="10"/>
        <w:jc w:val="center"/>
      </w:pPr>
      <w:r>
        <w:lastRenderedPageBreak/>
        <w:t>Москва 2019</w:t>
      </w:r>
    </w:p>
    <w:p w:rsidR="00033545" w:rsidRDefault="00D54000">
      <w:pPr>
        <w:spacing w:after="628" w:line="265" w:lineRule="auto"/>
        <w:ind w:left="10" w:right="1" w:hanging="10"/>
        <w:jc w:val="center"/>
      </w:pPr>
      <w:r>
        <w:rPr>
          <w:color w:val="D6742C"/>
        </w:rPr>
        <w:t>ОГЛАВЛЕНИЕ</w:t>
      </w:r>
    </w:p>
    <w:p w:rsidR="00033545" w:rsidRDefault="00D54000">
      <w:pPr>
        <w:numPr>
          <w:ilvl w:val="0"/>
          <w:numId w:val="1"/>
        </w:numPr>
        <w:spacing w:after="189" w:line="259" w:lineRule="auto"/>
        <w:ind w:left="877" w:hanging="382"/>
        <w:jc w:val="left"/>
      </w:pPr>
      <w:r>
        <w:rPr>
          <w:b/>
          <w:color w:val="D6742C"/>
          <w:sz w:val="19"/>
        </w:rPr>
        <w:t>ЧТО ТАКОЕ БУЛЛИНГ? ПОЧЕМУ ЭТО ОПАСНО?</w:t>
      </w:r>
      <w:r>
        <w:rPr>
          <w:color w:val="D6742C"/>
          <w:sz w:val="22"/>
        </w:rPr>
        <w:t xml:space="preserve"> . . . . . . . . . . . . . . . . . . . . . </w:t>
      </w:r>
      <w:r>
        <w:rPr>
          <w:rFonts w:ascii="Calibri" w:eastAsia="Calibri" w:hAnsi="Calibri" w:cs="Calibri"/>
          <w:b/>
          <w:color w:val="D6742C"/>
          <w:sz w:val="31"/>
        </w:rPr>
        <w:t>6</w:t>
      </w:r>
    </w:p>
    <w:p w:rsidR="00033545" w:rsidRDefault="00D54000">
      <w:pPr>
        <w:numPr>
          <w:ilvl w:val="0"/>
          <w:numId w:val="1"/>
        </w:numPr>
        <w:spacing w:after="4" w:line="259" w:lineRule="auto"/>
        <w:ind w:left="877" w:hanging="382"/>
        <w:jc w:val="left"/>
      </w:pPr>
      <w:r>
        <w:rPr>
          <w:b/>
          <w:color w:val="D6742C"/>
          <w:sz w:val="19"/>
        </w:rPr>
        <w:t xml:space="preserve">ПРИЗНАКИ ТОГО, ЧТО ВАШ РЕБЕНОК </w:t>
      </w:r>
    </w:p>
    <w:p w:rsidR="00033545" w:rsidRDefault="00D54000">
      <w:pPr>
        <w:spacing w:after="145" w:line="259" w:lineRule="auto"/>
        <w:ind w:left="505" w:hanging="10"/>
        <w:jc w:val="left"/>
      </w:pPr>
      <w:r>
        <w:rPr>
          <w:b/>
          <w:color w:val="D6742C"/>
          <w:sz w:val="19"/>
        </w:rPr>
        <w:t>ЯВЛЯЕТСЯ ЖЕРТВОЙ ТРАВЛИ</w:t>
      </w:r>
      <w:r>
        <w:rPr>
          <w:color w:val="D6742C"/>
          <w:sz w:val="22"/>
        </w:rPr>
        <w:t xml:space="preserve"> . . . . . . . . . . . . . . . . . . . . . . . . . . . . . . . . . . . . </w:t>
      </w:r>
      <w:proofErr w:type="gramStart"/>
      <w:r>
        <w:rPr>
          <w:color w:val="D6742C"/>
          <w:sz w:val="22"/>
        </w:rPr>
        <w:t>. . . .</w:t>
      </w:r>
      <w:proofErr w:type="gramEnd"/>
      <w:r>
        <w:rPr>
          <w:color w:val="D6742C"/>
          <w:sz w:val="22"/>
        </w:rPr>
        <w:t xml:space="preserve"> .</w:t>
      </w:r>
      <w:r>
        <w:rPr>
          <w:rFonts w:ascii="Calibri" w:eastAsia="Calibri" w:hAnsi="Calibri" w:cs="Calibri"/>
          <w:b/>
          <w:color w:val="D6742C"/>
          <w:sz w:val="31"/>
        </w:rPr>
        <w:t>14</w:t>
      </w:r>
    </w:p>
    <w:p w:rsidR="00033545" w:rsidRDefault="00D54000">
      <w:pPr>
        <w:numPr>
          <w:ilvl w:val="1"/>
          <w:numId w:val="1"/>
        </w:numPr>
        <w:spacing w:after="69" w:line="259" w:lineRule="auto"/>
        <w:ind w:left="1384" w:hanging="492"/>
        <w:jc w:val="left"/>
      </w:pPr>
      <w:r>
        <w:rPr>
          <w:b/>
          <w:color w:val="D6742C"/>
          <w:sz w:val="19"/>
        </w:rPr>
        <w:t xml:space="preserve">ЧТО СЛЕДУЕТ ДЕЛАТЬ, ЕСЛИ ВАШ РЕБЕНОК </w:t>
      </w:r>
    </w:p>
    <w:p w:rsidR="00033545" w:rsidRDefault="00D54000">
      <w:pPr>
        <w:spacing w:after="143" w:line="259" w:lineRule="auto"/>
        <w:ind w:left="917" w:hanging="10"/>
        <w:jc w:val="left"/>
      </w:pPr>
      <w:r>
        <w:rPr>
          <w:b/>
          <w:color w:val="D6742C"/>
          <w:sz w:val="19"/>
        </w:rPr>
        <w:t>ПОДВЕРГСЯ ТРАВЛЕ В ШКОЛЕ</w:t>
      </w:r>
      <w:r>
        <w:rPr>
          <w:color w:val="D6742C"/>
          <w:sz w:val="22"/>
        </w:rPr>
        <w:t xml:space="preserve"> . . . . . . . . . . . . . . . . . . . . . . . . . . . . . . . . . . . . . . . .</w:t>
      </w:r>
      <w:r>
        <w:rPr>
          <w:rFonts w:ascii="Calibri" w:eastAsia="Calibri" w:hAnsi="Calibri" w:cs="Calibri"/>
          <w:b/>
          <w:color w:val="D6742C"/>
          <w:sz w:val="31"/>
        </w:rPr>
        <w:t>16</w:t>
      </w:r>
    </w:p>
    <w:p w:rsidR="00033545" w:rsidRDefault="00D54000">
      <w:pPr>
        <w:numPr>
          <w:ilvl w:val="1"/>
          <w:numId w:val="1"/>
        </w:numPr>
        <w:spacing w:after="69" w:line="259" w:lineRule="auto"/>
        <w:ind w:left="1384" w:hanging="492"/>
        <w:jc w:val="left"/>
      </w:pPr>
      <w:r>
        <w:rPr>
          <w:b/>
          <w:color w:val="D6742C"/>
          <w:sz w:val="19"/>
        </w:rPr>
        <w:t>КАК СПРАВИТЬСЯ СО СЛОВЕСНЫ</w:t>
      </w:r>
      <w:r>
        <w:rPr>
          <w:b/>
          <w:color w:val="D6742C"/>
          <w:sz w:val="19"/>
        </w:rPr>
        <w:t xml:space="preserve">МИ </w:t>
      </w:r>
    </w:p>
    <w:p w:rsidR="00033545" w:rsidRDefault="00D54000">
      <w:pPr>
        <w:spacing w:after="189" w:line="259" w:lineRule="auto"/>
        <w:ind w:left="917" w:hanging="10"/>
        <w:jc w:val="left"/>
      </w:pPr>
      <w:r>
        <w:rPr>
          <w:b/>
          <w:color w:val="D6742C"/>
          <w:sz w:val="19"/>
        </w:rPr>
        <w:t>ДОМОГАТЕЛЬСТВАМИ И ИЗДЕВАТЕЛЬСТВАМИ</w:t>
      </w:r>
      <w:r>
        <w:rPr>
          <w:color w:val="D6742C"/>
          <w:sz w:val="22"/>
        </w:rPr>
        <w:t xml:space="preserve"> . . . . . . . . . . . . . . . . . . . . . . . . .</w:t>
      </w:r>
      <w:r>
        <w:rPr>
          <w:rFonts w:ascii="Calibri" w:eastAsia="Calibri" w:hAnsi="Calibri" w:cs="Calibri"/>
          <w:b/>
          <w:color w:val="D6742C"/>
          <w:sz w:val="31"/>
        </w:rPr>
        <w:t>18</w:t>
      </w:r>
    </w:p>
    <w:p w:rsidR="00033545" w:rsidRDefault="00D54000">
      <w:pPr>
        <w:numPr>
          <w:ilvl w:val="0"/>
          <w:numId w:val="1"/>
        </w:numPr>
        <w:spacing w:after="4" w:line="259" w:lineRule="auto"/>
        <w:ind w:left="877" w:hanging="382"/>
        <w:jc w:val="left"/>
      </w:pPr>
      <w:r>
        <w:rPr>
          <w:b/>
          <w:color w:val="D6742C"/>
          <w:sz w:val="19"/>
        </w:rPr>
        <w:t xml:space="preserve">КАК ПОНЯТЬ, ЧТО ВАШ РЕБЕНОК ИНИЦИАТОР </w:t>
      </w:r>
    </w:p>
    <w:p w:rsidR="00033545" w:rsidRDefault="00D54000">
      <w:pPr>
        <w:spacing w:after="189" w:line="259" w:lineRule="auto"/>
        <w:ind w:left="505" w:hanging="10"/>
        <w:jc w:val="left"/>
      </w:pPr>
      <w:r>
        <w:rPr>
          <w:b/>
          <w:color w:val="D6742C"/>
          <w:sz w:val="19"/>
        </w:rPr>
        <w:t>ШКОЛЬНОЙ ТРАВЛИ?</w:t>
      </w:r>
      <w:r>
        <w:rPr>
          <w:color w:val="D6742C"/>
          <w:sz w:val="22"/>
        </w:rPr>
        <w:t xml:space="preserve"> . . . . . . . . . . . . . . . . . . . . . . . . . . . . . . . . . . . . . . . . . . . . . . . . . .</w:t>
      </w:r>
      <w:r>
        <w:rPr>
          <w:rFonts w:ascii="Calibri" w:eastAsia="Calibri" w:hAnsi="Calibri" w:cs="Calibri"/>
          <w:b/>
          <w:color w:val="D6742C"/>
          <w:sz w:val="31"/>
        </w:rPr>
        <w:t>22</w:t>
      </w:r>
    </w:p>
    <w:p w:rsidR="00033545" w:rsidRDefault="00D54000">
      <w:pPr>
        <w:numPr>
          <w:ilvl w:val="1"/>
          <w:numId w:val="1"/>
        </w:numPr>
        <w:spacing w:after="145" w:line="259" w:lineRule="auto"/>
        <w:ind w:left="1384" w:hanging="492"/>
        <w:jc w:val="left"/>
      </w:pPr>
      <w:r>
        <w:rPr>
          <w:b/>
          <w:color w:val="D6742C"/>
          <w:sz w:val="19"/>
        </w:rPr>
        <w:t>ЧТО СЛЕДУЕТ ДЕЛАТЬ, ЕСЛИ ВАШ РЕБЕНОК БУЛЛИ</w:t>
      </w:r>
      <w:r>
        <w:rPr>
          <w:color w:val="D6742C"/>
          <w:sz w:val="22"/>
        </w:rPr>
        <w:t xml:space="preserve"> . . . . . . . . . . . . . . . . . .</w:t>
      </w:r>
      <w:r>
        <w:rPr>
          <w:rFonts w:ascii="Calibri" w:eastAsia="Calibri" w:hAnsi="Calibri" w:cs="Calibri"/>
          <w:b/>
          <w:color w:val="D6742C"/>
          <w:sz w:val="31"/>
        </w:rPr>
        <w:t>24</w:t>
      </w:r>
    </w:p>
    <w:p w:rsidR="00033545" w:rsidRDefault="00D54000">
      <w:pPr>
        <w:numPr>
          <w:ilvl w:val="1"/>
          <w:numId w:val="1"/>
        </w:numPr>
        <w:spacing w:after="69" w:line="259" w:lineRule="auto"/>
        <w:ind w:left="1384" w:hanging="492"/>
        <w:jc w:val="left"/>
      </w:pPr>
      <w:r>
        <w:rPr>
          <w:b/>
          <w:color w:val="D6742C"/>
          <w:sz w:val="19"/>
        </w:rPr>
        <w:t xml:space="preserve">ЧТО ДЕЛАТЬ, ЕСЛИ ВАШ РЕБЕНОК </w:t>
      </w:r>
    </w:p>
    <w:p w:rsidR="00033545" w:rsidRDefault="00D54000">
      <w:pPr>
        <w:spacing w:after="189" w:line="259" w:lineRule="auto"/>
        <w:ind w:left="917" w:hanging="10"/>
        <w:jc w:val="left"/>
      </w:pPr>
      <w:r>
        <w:rPr>
          <w:b/>
          <w:color w:val="D6742C"/>
          <w:sz w:val="19"/>
        </w:rPr>
        <w:t>СТАЛ СВИДЕТЕЛЕМ ТРАВЛИ?</w:t>
      </w:r>
      <w:r>
        <w:rPr>
          <w:color w:val="D6742C"/>
          <w:sz w:val="22"/>
        </w:rPr>
        <w:t xml:space="preserve"> . . . . . . . . . . . . . . . . . . . . . . . . . . . . . . . . . . . . . . . . . . .</w:t>
      </w:r>
      <w:r>
        <w:rPr>
          <w:rFonts w:ascii="Calibri" w:eastAsia="Calibri" w:hAnsi="Calibri" w:cs="Calibri"/>
          <w:b/>
          <w:color w:val="D6742C"/>
          <w:sz w:val="31"/>
        </w:rPr>
        <w:t>26</w:t>
      </w:r>
    </w:p>
    <w:p w:rsidR="00033545" w:rsidRDefault="00D54000">
      <w:pPr>
        <w:numPr>
          <w:ilvl w:val="0"/>
          <w:numId w:val="1"/>
        </w:numPr>
        <w:spacing w:after="4" w:line="259" w:lineRule="auto"/>
        <w:ind w:left="877" w:hanging="382"/>
        <w:jc w:val="left"/>
      </w:pPr>
      <w:r>
        <w:rPr>
          <w:b/>
          <w:color w:val="D6742C"/>
          <w:sz w:val="19"/>
        </w:rPr>
        <w:t xml:space="preserve">НАИБОЛЕЕ ТИПИЧНЫЕ ОШИБКИ РОДИТЕЛЕЙ </w:t>
      </w:r>
    </w:p>
    <w:p w:rsidR="00033545" w:rsidRDefault="00D54000">
      <w:pPr>
        <w:spacing w:after="185" w:line="259" w:lineRule="auto"/>
        <w:ind w:left="505" w:hanging="10"/>
        <w:jc w:val="left"/>
      </w:pPr>
      <w:r>
        <w:rPr>
          <w:b/>
          <w:color w:val="D6742C"/>
          <w:sz w:val="19"/>
        </w:rPr>
        <w:t>В СИТУАЦИИ БУЛЛИНГА: ЧЕГО ДЕЛАТЬ НЕ СТОИТ</w:t>
      </w:r>
      <w:r>
        <w:rPr>
          <w:color w:val="D6742C"/>
          <w:sz w:val="22"/>
        </w:rPr>
        <w:t xml:space="preserve"> . . . . . . . . . . . . . . . </w:t>
      </w:r>
      <w:proofErr w:type="gramStart"/>
      <w:r>
        <w:rPr>
          <w:color w:val="D6742C"/>
          <w:sz w:val="22"/>
        </w:rPr>
        <w:t>. . . .</w:t>
      </w:r>
      <w:proofErr w:type="gramEnd"/>
      <w:r>
        <w:rPr>
          <w:color w:val="D6742C"/>
          <w:sz w:val="22"/>
        </w:rPr>
        <w:t xml:space="preserve"> .</w:t>
      </w:r>
      <w:r>
        <w:rPr>
          <w:rFonts w:ascii="Calibri" w:eastAsia="Calibri" w:hAnsi="Calibri" w:cs="Calibri"/>
          <w:b/>
          <w:color w:val="D6742C"/>
          <w:sz w:val="31"/>
        </w:rPr>
        <w:t>28</w:t>
      </w:r>
    </w:p>
    <w:p w:rsidR="00033545" w:rsidRDefault="00D54000">
      <w:pPr>
        <w:numPr>
          <w:ilvl w:val="0"/>
          <w:numId w:val="1"/>
        </w:numPr>
        <w:spacing w:after="183" w:line="259" w:lineRule="auto"/>
        <w:ind w:left="877" w:hanging="382"/>
        <w:jc w:val="left"/>
      </w:pPr>
      <w:r>
        <w:rPr>
          <w:b/>
          <w:color w:val="D6742C"/>
          <w:sz w:val="19"/>
        </w:rPr>
        <w:t>КАК ЭФФЕКТИВНО ВЗАИМОДЕЙСТВОВАТЬ СО ШКОЛОЙ?</w:t>
      </w:r>
      <w:r>
        <w:rPr>
          <w:color w:val="D6742C"/>
          <w:sz w:val="22"/>
        </w:rPr>
        <w:t xml:space="preserve"> . . . . . . . . .</w:t>
      </w:r>
      <w:r>
        <w:rPr>
          <w:rFonts w:ascii="Calibri" w:eastAsia="Calibri" w:hAnsi="Calibri" w:cs="Calibri"/>
          <w:b/>
          <w:color w:val="D6742C"/>
          <w:sz w:val="31"/>
        </w:rPr>
        <w:t>30</w:t>
      </w:r>
    </w:p>
    <w:p w:rsidR="00033545" w:rsidRDefault="00D54000">
      <w:pPr>
        <w:numPr>
          <w:ilvl w:val="0"/>
          <w:numId w:val="1"/>
        </w:numPr>
        <w:spacing w:after="187" w:line="259" w:lineRule="auto"/>
        <w:ind w:left="877" w:hanging="382"/>
        <w:jc w:val="left"/>
      </w:pPr>
      <w:r>
        <w:rPr>
          <w:b/>
          <w:color w:val="D6742C"/>
          <w:sz w:val="19"/>
        </w:rPr>
        <w:lastRenderedPageBreak/>
        <w:t>ЭФФЕКТИВНЫЙ РАЗГОВОР С РЕБЕНКОМ — КАК?</w:t>
      </w:r>
      <w:r>
        <w:rPr>
          <w:color w:val="D6742C"/>
          <w:sz w:val="22"/>
        </w:rPr>
        <w:t xml:space="preserve"> . . . . . . . . . . . . . . . . .</w:t>
      </w:r>
      <w:r>
        <w:rPr>
          <w:color w:val="D6742C"/>
          <w:sz w:val="22"/>
        </w:rPr>
        <w:t xml:space="preserve"> .</w:t>
      </w:r>
      <w:r>
        <w:rPr>
          <w:rFonts w:ascii="Calibri" w:eastAsia="Calibri" w:hAnsi="Calibri" w:cs="Calibri"/>
          <w:b/>
          <w:color w:val="D6742C"/>
          <w:sz w:val="31"/>
        </w:rPr>
        <w:t>34</w:t>
      </w:r>
    </w:p>
    <w:p w:rsidR="00033545" w:rsidRDefault="00D54000">
      <w:pPr>
        <w:numPr>
          <w:ilvl w:val="0"/>
          <w:numId w:val="1"/>
        </w:numPr>
        <w:spacing w:after="169" w:line="259" w:lineRule="auto"/>
        <w:ind w:left="877" w:hanging="382"/>
        <w:jc w:val="left"/>
      </w:pPr>
      <w:r>
        <w:rPr>
          <w:b/>
          <w:color w:val="D6742C"/>
          <w:sz w:val="19"/>
        </w:rPr>
        <w:t>КАК РАЗГОВАРИВАТЬ С РЕБЕНКОМ НА «ТРУДНЫЕ ТЕМЫ»:</w:t>
      </w:r>
      <w:r>
        <w:rPr>
          <w:color w:val="D6742C"/>
          <w:sz w:val="22"/>
        </w:rPr>
        <w:t xml:space="preserve"> . . . . . . .</w:t>
      </w:r>
      <w:r>
        <w:rPr>
          <w:rFonts w:ascii="Calibri" w:eastAsia="Calibri" w:hAnsi="Calibri" w:cs="Calibri"/>
          <w:b/>
          <w:color w:val="D6742C"/>
          <w:sz w:val="31"/>
        </w:rPr>
        <w:t>38</w:t>
      </w:r>
    </w:p>
    <w:p w:rsidR="00033545" w:rsidRDefault="00D54000">
      <w:pPr>
        <w:numPr>
          <w:ilvl w:val="0"/>
          <w:numId w:val="1"/>
        </w:numPr>
        <w:spacing w:after="189" w:line="259" w:lineRule="auto"/>
        <w:ind w:left="877" w:hanging="382"/>
        <w:jc w:val="left"/>
      </w:pPr>
      <w:r>
        <w:rPr>
          <w:b/>
          <w:color w:val="D6742C"/>
          <w:sz w:val="19"/>
        </w:rPr>
        <w:t>ЗАКЛЮЧЕНИЕ</w:t>
      </w:r>
      <w:r>
        <w:rPr>
          <w:color w:val="D6742C"/>
          <w:sz w:val="22"/>
        </w:rPr>
        <w:t xml:space="preserve"> . . . . . . . . . . . . . . . . . . . . . . . . . . . . . . . . . . . . . . . . . . . . . . . . . . . . . .</w:t>
      </w:r>
      <w:r>
        <w:rPr>
          <w:rFonts w:ascii="Calibri" w:eastAsia="Calibri" w:hAnsi="Calibri" w:cs="Calibri"/>
          <w:b/>
          <w:color w:val="D6742C"/>
          <w:sz w:val="31"/>
        </w:rPr>
        <w:t>42</w:t>
      </w:r>
    </w:p>
    <w:p w:rsidR="00033545" w:rsidRDefault="00D54000">
      <w:pPr>
        <w:spacing w:after="189" w:line="259" w:lineRule="auto"/>
        <w:ind w:left="917" w:hanging="10"/>
        <w:jc w:val="left"/>
      </w:pPr>
      <w:r>
        <w:rPr>
          <w:b/>
          <w:color w:val="D6742C"/>
          <w:sz w:val="19"/>
        </w:rPr>
        <w:t>СПИСОК ИСТОЧНИКОВ</w:t>
      </w:r>
      <w:r>
        <w:rPr>
          <w:color w:val="D6742C"/>
          <w:sz w:val="22"/>
        </w:rPr>
        <w:t xml:space="preserve"> . . . . . . . . . . . . . . . . . . . . . . . . </w:t>
      </w:r>
      <w:r>
        <w:rPr>
          <w:color w:val="D6742C"/>
          <w:sz w:val="22"/>
        </w:rPr>
        <w:t xml:space="preserve">. . . . . . . . . . . . . . . </w:t>
      </w:r>
      <w:proofErr w:type="gramStart"/>
      <w:r>
        <w:rPr>
          <w:color w:val="D6742C"/>
          <w:sz w:val="22"/>
        </w:rPr>
        <w:t>. . . .</w:t>
      </w:r>
      <w:proofErr w:type="gramEnd"/>
      <w:r>
        <w:rPr>
          <w:color w:val="D6742C"/>
          <w:sz w:val="22"/>
        </w:rPr>
        <w:t xml:space="preserve"> .</w:t>
      </w:r>
      <w:r>
        <w:rPr>
          <w:rFonts w:ascii="Calibri" w:eastAsia="Calibri" w:hAnsi="Calibri" w:cs="Calibri"/>
          <w:b/>
          <w:color w:val="D6742C"/>
          <w:sz w:val="31"/>
        </w:rPr>
        <w:t>48</w:t>
      </w:r>
    </w:p>
    <w:p w:rsidR="00033545" w:rsidRDefault="00D54000">
      <w:pPr>
        <w:spacing w:after="434" w:line="265" w:lineRule="auto"/>
        <w:ind w:left="265" w:right="29" w:hanging="10"/>
        <w:jc w:val="center"/>
      </w:pPr>
      <w:r>
        <w:rPr>
          <w:b/>
          <w:color w:val="D6742C"/>
          <w:sz w:val="22"/>
        </w:rPr>
        <w:t xml:space="preserve">НАШИ БЛАГОДАРНОСТИ </w:t>
      </w:r>
    </w:p>
    <w:p w:rsidR="00033545" w:rsidRDefault="00D54000">
      <w:pPr>
        <w:spacing w:after="3" w:line="335" w:lineRule="auto"/>
        <w:ind w:left="2322" w:right="1352" w:hanging="501"/>
        <w:jc w:val="left"/>
      </w:pPr>
      <w:r>
        <w:rPr>
          <w:b/>
          <w:sz w:val="22"/>
        </w:rPr>
        <w:t xml:space="preserve">Председателю Наблюдательного совета Фонда </w:t>
      </w:r>
      <w:proofErr w:type="gramStart"/>
      <w:r>
        <w:rPr>
          <w:b/>
          <w:sz w:val="22"/>
        </w:rPr>
        <w:t>поддержки  и</w:t>
      </w:r>
      <w:proofErr w:type="gramEnd"/>
      <w:r>
        <w:rPr>
          <w:b/>
          <w:sz w:val="22"/>
        </w:rPr>
        <w:t xml:space="preserve"> сохранения культурных инициатив «Собрание» </w:t>
      </w:r>
    </w:p>
    <w:p w:rsidR="00033545" w:rsidRDefault="00D54000">
      <w:pPr>
        <w:spacing w:after="434" w:line="265" w:lineRule="auto"/>
        <w:ind w:left="265" w:right="29" w:hanging="10"/>
        <w:jc w:val="center"/>
      </w:pPr>
      <w:r>
        <w:rPr>
          <w:b/>
          <w:color w:val="D6742C"/>
          <w:sz w:val="22"/>
        </w:rPr>
        <w:t>С.П. КОРОСТЕЛЕВУ</w:t>
      </w:r>
    </w:p>
    <w:p w:rsidR="00033545" w:rsidRDefault="00D54000">
      <w:pPr>
        <w:spacing w:after="3" w:line="335" w:lineRule="auto"/>
        <w:ind w:left="2589" w:right="342" w:hanging="1156"/>
        <w:jc w:val="left"/>
      </w:pPr>
      <w:r>
        <w:rPr>
          <w:b/>
          <w:sz w:val="22"/>
        </w:rPr>
        <w:t xml:space="preserve">Первому заместителю председателя Комитета по вопросам семьи, женщин и детей Государственной Думы РФ </w:t>
      </w:r>
    </w:p>
    <w:p w:rsidR="00033545" w:rsidRDefault="00D54000">
      <w:pPr>
        <w:spacing w:after="76" w:line="265" w:lineRule="auto"/>
        <w:ind w:left="265" w:right="29" w:hanging="10"/>
        <w:jc w:val="center"/>
      </w:pPr>
      <w:r>
        <w:rPr>
          <w:b/>
          <w:color w:val="D6742C"/>
          <w:sz w:val="22"/>
        </w:rPr>
        <w:t>О.В. ОКУНЕВОЙ</w:t>
      </w:r>
    </w:p>
    <w:p w:rsidR="00033545" w:rsidRDefault="00D54000">
      <w:pPr>
        <w:spacing w:after="82" w:line="259" w:lineRule="auto"/>
        <w:ind w:left="165" w:firstLine="0"/>
        <w:jc w:val="center"/>
      </w:pPr>
      <w:r>
        <w:rPr>
          <w:b/>
          <w:sz w:val="22"/>
        </w:rPr>
        <w:t xml:space="preserve"> </w:t>
      </w:r>
    </w:p>
    <w:p w:rsidR="00033545" w:rsidRDefault="00D54000">
      <w:pPr>
        <w:spacing w:after="82" w:line="259" w:lineRule="auto"/>
        <w:ind w:left="226" w:firstLine="0"/>
        <w:jc w:val="center"/>
      </w:pPr>
      <w:r>
        <w:rPr>
          <w:b/>
          <w:sz w:val="22"/>
        </w:rPr>
        <w:t xml:space="preserve">Научному руководителю Института образования </w:t>
      </w:r>
    </w:p>
    <w:p w:rsidR="00033545" w:rsidRDefault="00D54000">
      <w:pPr>
        <w:spacing w:after="360" w:line="335" w:lineRule="auto"/>
        <w:ind w:left="3871" w:right="2311" w:hanging="777"/>
        <w:jc w:val="left"/>
      </w:pPr>
      <w:r>
        <w:rPr>
          <w:b/>
          <w:sz w:val="22"/>
        </w:rPr>
        <w:t xml:space="preserve">НИУ «Высшая школа экономики» </w:t>
      </w:r>
      <w:r>
        <w:rPr>
          <w:b/>
          <w:color w:val="D6742C"/>
          <w:sz w:val="22"/>
        </w:rPr>
        <w:t>И.Д. ФРУМИНУ</w:t>
      </w:r>
    </w:p>
    <w:p w:rsidR="00033545" w:rsidRDefault="00D54000">
      <w:pPr>
        <w:spacing w:after="3" w:line="335" w:lineRule="auto"/>
        <w:ind w:left="3140" w:right="2914" w:firstLine="510"/>
        <w:jc w:val="left"/>
      </w:pPr>
      <w:r>
        <w:rPr>
          <w:b/>
          <w:sz w:val="22"/>
        </w:rPr>
        <w:t xml:space="preserve"> за поддержку проекта на разных этапах его реализаци</w:t>
      </w:r>
      <w:r>
        <w:rPr>
          <w:b/>
          <w:sz w:val="22"/>
        </w:rPr>
        <w:t>и</w:t>
      </w:r>
    </w:p>
    <w:p w:rsidR="00033545" w:rsidRDefault="00D54000">
      <w:pPr>
        <w:spacing w:after="0" w:line="311" w:lineRule="auto"/>
        <w:ind w:left="879" w:right="525" w:hanging="10"/>
      </w:pPr>
      <w:r>
        <w:rPr>
          <w:sz w:val="24"/>
        </w:rPr>
        <w:t xml:space="preserve">Руководство представляет собой не просто краткий перечень действий, </w:t>
      </w:r>
      <w:r>
        <w:rPr>
          <w:sz w:val="24"/>
        </w:rPr>
        <w:lastRenderedPageBreak/>
        <w:t>которые может предпринять родитель, если его ребенок является агрессором или жертвой в ситуации школьной травли. В данном тексте представлено так</w:t>
      </w:r>
      <w:r>
        <w:rPr>
          <w:sz w:val="24"/>
        </w:rPr>
        <w:t xml:space="preserve">же описание самого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, его видов и особенностей. Для современных родителей, которым важны открытость и доверие со стороны ребенка, будет полезно почитать главу о том, как говорить с подростком на «трудные темы». Также памятка может использоваться сот</w:t>
      </w:r>
      <w:r>
        <w:rPr>
          <w:sz w:val="24"/>
        </w:rPr>
        <w:t>рудниками школы для налаживания просветительской деятельности среди родительского сообщества.</w:t>
      </w:r>
      <w:r>
        <w:br w:type="page"/>
      </w:r>
    </w:p>
    <w:p w:rsidR="00033545" w:rsidRDefault="00D54000">
      <w:pPr>
        <w:pStyle w:val="1"/>
        <w:spacing w:after="434" w:line="259" w:lineRule="auto"/>
        <w:ind w:left="0" w:firstLine="0"/>
      </w:pPr>
      <w:r>
        <w:rPr>
          <w:sz w:val="26"/>
        </w:rPr>
        <w:lastRenderedPageBreak/>
        <w:t>СВЕДЕНИЯ ОБ АВТОРАХ</w:t>
      </w:r>
    </w:p>
    <w:p w:rsidR="00033545" w:rsidRDefault="00D54000">
      <w:pPr>
        <w:spacing w:after="7" w:line="311" w:lineRule="auto"/>
        <w:ind w:left="-5" w:right="-15" w:hanging="10"/>
      </w:pPr>
      <w:r>
        <w:rPr>
          <w:b/>
          <w:color w:val="D6742C"/>
          <w:sz w:val="24"/>
        </w:rPr>
        <w:t xml:space="preserve">РЕАН АРТУР АЛЕКСАНДРОВИЧ — </w:t>
      </w:r>
      <w:r>
        <w:rPr>
          <w:sz w:val="24"/>
        </w:rPr>
        <w:t xml:space="preserve">академик Российской академии образования </w:t>
      </w:r>
    </w:p>
    <w:p w:rsidR="00033545" w:rsidRDefault="00D54000">
      <w:pPr>
        <w:spacing w:after="359" w:line="311" w:lineRule="auto"/>
        <w:ind w:left="-5" w:right="-15" w:hanging="10"/>
      </w:pPr>
      <w:r>
        <w:rPr>
          <w:sz w:val="24"/>
        </w:rPr>
        <w:t xml:space="preserve">(РАО), Заслуженный деятель науки РФ, профессор, доктор психологических наук, руководитель лаборатории профилактики асоциального поведения Института образования НИУ «Высшая школа экономики», председатель научно-координационного совета РАО по вопросам семьи </w:t>
      </w:r>
      <w:r>
        <w:rPr>
          <w:sz w:val="24"/>
        </w:rPr>
        <w:t>и детства. Специалист по проблемам психологии личности, социальной, юридической и педагогической психологии. Центральными областями специализации являются вопросы психологии агрессии и асоциального поведения, а также вопросы психологии семьи и детства.</w:t>
      </w:r>
    </w:p>
    <w:p w:rsidR="00033545" w:rsidRDefault="00D54000">
      <w:pPr>
        <w:spacing w:after="359" w:line="311" w:lineRule="auto"/>
        <w:ind w:left="-5" w:right="-15" w:hanging="10"/>
      </w:pPr>
      <w:r>
        <w:rPr>
          <w:b/>
          <w:color w:val="D6742C"/>
          <w:sz w:val="24"/>
        </w:rPr>
        <w:t>КОН</w:t>
      </w:r>
      <w:r>
        <w:rPr>
          <w:b/>
          <w:color w:val="D6742C"/>
          <w:sz w:val="24"/>
        </w:rPr>
        <w:t xml:space="preserve">ОВАЛОВ ИВАН АЛЕКСАНДРОВИЧ — </w:t>
      </w:r>
      <w:r>
        <w:rPr>
          <w:sz w:val="24"/>
        </w:rPr>
        <w:t xml:space="preserve">психолог, аналитик лаборатории профилактики асоциального поведения Института образования НИУ «Высшая школа экономики». Имеет значительный опыт практической работы в системе образования в качестве 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 xml:space="preserve"> и педагога-психолога. Сф</w:t>
      </w:r>
      <w:r>
        <w:rPr>
          <w:sz w:val="24"/>
        </w:rPr>
        <w:t xml:space="preserve">ера научных интересов включает в себя проблематику подростковой агрессии и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, а также факторов риска асоциального поведения. </w:t>
      </w:r>
    </w:p>
    <w:p w:rsidR="00033545" w:rsidRDefault="00D54000">
      <w:pPr>
        <w:spacing w:after="359" w:line="311" w:lineRule="auto"/>
        <w:ind w:left="-5" w:right="-15" w:hanging="10"/>
      </w:pPr>
      <w:r>
        <w:rPr>
          <w:b/>
          <w:color w:val="D6742C"/>
          <w:sz w:val="24"/>
        </w:rPr>
        <w:t xml:space="preserve">МОЛЧАНОВА ДАРЬЯ ВЛАДИМИРОВНА — </w:t>
      </w:r>
      <w:r>
        <w:rPr>
          <w:sz w:val="24"/>
        </w:rPr>
        <w:t xml:space="preserve">аналитик Лаборатории профилактики асоциального поведения Института образования НИУ </w:t>
      </w:r>
      <w:r>
        <w:rPr>
          <w:sz w:val="24"/>
        </w:rPr>
        <w:lastRenderedPageBreak/>
        <w:t>«Высшая ш</w:t>
      </w:r>
      <w:r>
        <w:rPr>
          <w:sz w:val="24"/>
        </w:rPr>
        <w:t xml:space="preserve">кола экономики». Сфера научных интересов: асоциальные подростки,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кибербуллинг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сиблинги</w:t>
      </w:r>
      <w:proofErr w:type="spellEnd"/>
      <w:r>
        <w:rPr>
          <w:sz w:val="24"/>
        </w:rPr>
        <w:t xml:space="preserve">. </w:t>
      </w:r>
    </w:p>
    <w:p w:rsidR="00033545" w:rsidRDefault="00D54000">
      <w:pPr>
        <w:spacing w:after="359" w:line="311" w:lineRule="auto"/>
        <w:ind w:left="-5" w:right="-15" w:hanging="10"/>
      </w:pPr>
      <w:r>
        <w:rPr>
          <w:b/>
          <w:color w:val="D6742C"/>
          <w:sz w:val="24"/>
        </w:rPr>
        <w:t xml:space="preserve">НОВИКОВА МАРИЯ АЛЕКСАНДРОВНА — </w:t>
      </w:r>
      <w:r>
        <w:rPr>
          <w:sz w:val="24"/>
        </w:rPr>
        <w:t>кандидат психологических наук, научный сотрудник лаборатории профилактики асоциального поведения Института образования НИУ «Вы</w:t>
      </w:r>
      <w:r>
        <w:rPr>
          <w:sz w:val="24"/>
        </w:rPr>
        <w:t xml:space="preserve">сшая школа экономики». Имеет значительный практический опыт работы в области семейного консультирования. Сфера научных интересов включает в себя диагностику, профилактику и коррекцию школьного насилия, агрессии и травли, а также широкого спектра </w:t>
      </w:r>
      <w:proofErr w:type="spellStart"/>
      <w:r>
        <w:rPr>
          <w:sz w:val="24"/>
        </w:rPr>
        <w:t>дисфункцио</w:t>
      </w:r>
      <w:r>
        <w:rPr>
          <w:sz w:val="24"/>
        </w:rPr>
        <w:t>нальных</w:t>
      </w:r>
      <w:proofErr w:type="spellEnd"/>
      <w:r>
        <w:rPr>
          <w:sz w:val="24"/>
        </w:rPr>
        <w:t xml:space="preserve"> поведенческих проявлений у детей и подростков.</w:t>
      </w:r>
    </w:p>
    <w:p w:rsidR="00033545" w:rsidRDefault="00033545">
      <w:pPr>
        <w:sectPr w:rsidR="00033545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2189" w:h="15307"/>
          <w:pgMar w:top="1367" w:right="1417" w:bottom="1873" w:left="1417" w:header="720" w:footer="720" w:gutter="0"/>
          <w:cols w:space="720"/>
        </w:sectPr>
      </w:pPr>
    </w:p>
    <w:p w:rsidR="00033545" w:rsidRDefault="00D54000">
      <w:pPr>
        <w:spacing w:after="58"/>
        <w:ind w:left="874" w:right="532" w:hanging="10"/>
        <w:jc w:val="center"/>
      </w:pPr>
      <w:r>
        <w:rPr>
          <w:b/>
          <w:color w:val="D6742C"/>
        </w:rPr>
        <w:lastRenderedPageBreak/>
        <w:t xml:space="preserve">Явление, которому посвящена данная памятка, называют по-разному:  </w:t>
      </w:r>
    </w:p>
    <w:p w:rsidR="00033545" w:rsidRDefault="00D54000">
      <w:pPr>
        <w:spacing w:after="375" w:line="265" w:lineRule="auto"/>
        <w:ind w:left="265" w:right="284" w:hanging="10"/>
        <w:jc w:val="center"/>
      </w:pPr>
      <w:r>
        <w:rPr>
          <w:b/>
          <w:color w:val="D6742C"/>
          <w:sz w:val="22"/>
        </w:rPr>
        <w:t>«ТРАВЛЯ В ШКОЛЕ», «БУЛЛИНГ», «МОББИНГ»</w:t>
      </w:r>
      <w:r>
        <w:rPr>
          <w:b/>
          <w:color w:val="D6742C"/>
        </w:rPr>
        <w:t xml:space="preserve"> </w:t>
      </w:r>
    </w:p>
    <w:p w:rsidR="00033545" w:rsidRDefault="00D54000">
      <w:pPr>
        <w:spacing w:after="738"/>
        <w:ind w:left="12" w:right="15" w:firstLine="39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7395" name="Group 17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492" name="Shape 23492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3" name="Shape 23493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1503683" y="744449"/>
                            <a:ext cx="6194204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>ЧТО ТАКОЕ БУЛЛИНГ? ПОЧЕМУ ЭТО ОПАСНО?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395" style="width:609.449pt;height:90.7052pt;position:absolute;mso-position-horizontal-relative:page;mso-position-horizontal:absolute;margin-left:0pt;mso-position-vertical-relative:page;margin-top:0pt;" coordsize="77400,11519">
                <v:shape id="Shape 23496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497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327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1.</w:t>
                        </w:r>
                      </w:p>
                    </w:txbxContent>
                  </v:textbox>
                </v:rect>
                <v:rect id="Rectangle 328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" style="position:absolute;width:61942;height:2542;left:15036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ЧТО ТАКОЕ БУЛЛИНГ? ПОЧЕМУ ЭТО ОПАСНО?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>Если в кабинке туалета регулярно запирают слабого мальчика и не выпускают оттуда, распускают негативные слухи о ребенке-любимчике учителя — это проблема и педагогов, и детей, и непосредственно родителей. К сожалению, в России и во всем мире травля продолжа</w:t>
      </w:r>
      <w:r>
        <w:t>ет оставаться частью школьной жизни, поэтому необходимо узнать о ней как можно больше и уметь правильно реагировать в случае обнаружения и для последующего прекращения. Принцип «не буду вмешиваться — сделаю только хуже» может оттянуть или усугубить ситуаци</w:t>
      </w:r>
      <w:r>
        <w:t xml:space="preserve">ю, но и не самые подходящие родительские советы, подобные «дай сдачи» или «не обращай внимание», не помогут решить проблему. Таким образом, цель памятки заключается в предоставлении родителям комплексного понимания явления </w:t>
      </w:r>
      <w:proofErr w:type="spellStart"/>
      <w:r>
        <w:t>буллинга</w:t>
      </w:r>
      <w:proofErr w:type="spellEnd"/>
      <w:r>
        <w:t xml:space="preserve"> и практических рекоменда</w:t>
      </w:r>
      <w:r>
        <w:t>ций по его обнаружению, профилактике и противодействию.</w:t>
      </w:r>
    </w:p>
    <w:p w:rsidR="00033545" w:rsidRDefault="00D54000">
      <w:pPr>
        <w:spacing w:after="715"/>
        <w:ind w:left="12" w:right="15" w:firstLine="397"/>
      </w:pPr>
      <w:r>
        <w:lastRenderedPageBreak/>
        <w:t xml:space="preserve">На сегодняшний день </w:t>
      </w:r>
      <w:r>
        <w:rPr>
          <w:b/>
          <w:color w:val="D6742C"/>
          <w:sz w:val="22"/>
        </w:rPr>
        <w:t xml:space="preserve">ТРАВЛЯ («БУЛЛИНГ») </w:t>
      </w:r>
      <w:r>
        <w:t xml:space="preserve">— одна из наиболее актуальных и распространенных проблем в школах и в детских коллективах, которая порождает многочисленные деструктивные явления и последствия: </w:t>
      </w:r>
      <w:r>
        <w:t xml:space="preserve">увеличивает риск суицида среди подростков, приводит к распространению и усилению агрессии и насилия в группе и в школе, снижению успеваемости, эмоциональным проблемам — повышению риска тревожного и депрессивного расстройств. </w:t>
      </w:r>
    </w:p>
    <w:p w:rsidR="00033545" w:rsidRDefault="00D54000">
      <w:pPr>
        <w:spacing w:after="1370" w:line="262" w:lineRule="auto"/>
        <w:ind w:left="0" w:right="14" w:firstLine="397"/>
      </w:pPr>
      <w:r>
        <w:rPr>
          <w:b/>
          <w:color w:val="D6742C"/>
          <w:sz w:val="22"/>
        </w:rPr>
        <w:t>ТРАВЛЯ/БУЛЛИНГ (ОТ АНГЛ. BULLY</w:t>
      </w:r>
      <w:r>
        <w:rPr>
          <w:b/>
          <w:color w:val="D6742C"/>
          <w:sz w:val="22"/>
        </w:rPr>
        <w:t xml:space="preserve">ING) </w:t>
      </w:r>
      <w:r>
        <w:rPr>
          <w:b/>
          <w:color w:val="D6742C"/>
        </w:rPr>
        <w:t xml:space="preserve">— это особый вид насилия, проявляющийся в виде агрессивного преследования одного из членов коллектива со стороны остальных членов коллектива (или его части), отличающийся систематичностью и регулярностью. </w:t>
      </w:r>
    </w:p>
    <w:p w:rsidR="00033545" w:rsidRDefault="00D54000">
      <w:pPr>
        <w:spacing w:after="80" w:line="259" w:lineRule="auto"/>
        <w:ind w:left="265" w:hanging="10"/>
        <w:jc w:val="left"/>
      </w:pPr>
      <w:r>
        <w:rPr>
          <w:b/>
          <w:color w:val="D6742C"/>
          <w:sz w:val="18"/>
        </w:rPr>
        <w:t xml:space="preserve">  ЧТО ТАКОЕ БУЛЛИНГ? ПОЧЕМУ ЭТО ОПАСНО?</w:t>
      </w:r>
    </w:p>
    <w:p w:rsidR="00033545" w:rsidRDefault="00D54000">
      <w:pPr>
        <w:spacing w:after="363"/>
        <w:ind w:left="12" w:right="15" w:firstLine="397"/>
      </w:pPr>
      <w:r>
        <w:t xml:space="preserve">Очень часто трудно отличить </w:t>
      </w:r>
      <w:proofErr w:type="spellStart"/>
      <w:r>
        <w:t>буллинг</w:t>
      </w:r>
      <w:proofErr w:type="spellEnd"/>
      <w:r>
        <w:t xml:space="preserve"> от конфликта или единичной драки, поэтому и происходит подмена понятий: родители принимают каждый синяк или царапину за </w:t>
      </w:r>
      <w:proofErr w:type="spellStart"/>
      <w:r>
        <w:t>буллинг</w:t>
      </w:r>
      <w:proofErr w:type="spellEnd"/>
      <w:r>
        <w:t xml:space="preserve"> или, наоборот, даже самые явные признаки оставляют </w:t>
      </w:r>
      <w:r>
        <w:lastRenderedPageBreak/>
        <w:t xml:space="preserve">без внимания и оставляют для </w:t>
      </w:r>
      <w:proofErr w:type="spellStart"/>
      <w:r>
        <w:t>саморазрешен</w:t>
      </w:r>
      <w:r>
        <w:t>ия</w:t>
      </w:r>
      <w:proofErr w:type="spellEnd"/>
      <w:r>
        <w:t xml:space="preserve"> детские стычки. Существуют основные признаки </w:t>
      </w:r>
      <w:proofErr w:type="spellStart"/>
      <w:r>
        <w:t>буллинга</w:t>
      </w:r>
      <w:proofErr w:type="spellEnd"/>
      <w:r>
        <w:t>, которые не позволят спутать его с другим видом агрессивного поведения и помогут его распознать. К ним относятся: намеренность, повторяемость и неравенство сил (дисбаланс власти в отношениях участник</w:t>
      </w:r>
      <w:r>
        <w:t xml:space="preserve">ов). </w:t>
      </w:r>
    </w:p>
    <w:p w:rsidR="00033545" w:rsidRDefault="00D54000">
      <w:pPr>
        <w:spacing w:after="694"/>
        <w:ind w:left="12" w:right="15" w:firstLine="397"/>
      </w:pPr>
      <w:r>
        <w:t xml:space="preserve">Во многом развитию </w:t>
      </w:r>
      <w:proofErr w:type="spellStart"/>
      <w:r>
        <w:t>буллинга</w:t>
      </w:r>
      <w:proofErr w:type="spellEnd"/>
      <w:r>
        <w:t xml:space="preserve"> в школьных коллективах способствует и семейное воспитание, и то, какой климат сложился в образовательном учреждении. В силу незнания специфики явлений иногда взрослые или сами учащиеся могут непреднамеренно провоцировать т</w:t>
      </w:r>
      <w:r>
        <w:t xml:space="preserve">равлю </w:t>
      </w:r>
      <w:r>
        <w:rPr>
          <w:b/>
          <w:color w:val="D6742C"/>
        </w:rPr>
        <w:t>(см. Таблицу 1)</w:t>
      </w:r>
      <w:r>
        <w:t xml:space="preserve">. </w:t>
      </w:r>
    </w:p>
    <w:p w:rsidR="00033545" w:rsidRDefault="00D54000">
      <w:pPr>
        <w:spacing w:after="777"/>
        <w:ind w:left="12" w:right="15" w:firstLine="39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7439" name="Group 17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00" name="Shape 23500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1" name="Shape 23501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439" style="width:609.449pt;height:90.7052pt;position:absolute;mso-position-horizontal-relative:page;mso-position-horizontal:absolute;margin-left:0pt;mso-position-vertical-relative:page;margin-top:0pt;" coordsize="77400,11519">
                <v:shape id="Shape 23502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03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>
        <w:rPr>
          <w:b/>
          <w:color w:val="D6742C"/>
          <w:sz w:val="22"/>
        </w:rPr>
        <w:t xml:space="preserve">БУЛЛИНГ </w:t>
      </w:r>
      <w:r>
        <w:t xml:space="preserve">в школе является широко распространенным феноменом и встречается порой и со стороны школьников по отношению к учителям, а порой даже — и наоборот. Важной особенностью </w:t>
      </w:r>
      <w:proofErr w:type="spellStart"/>
      <w:r>
        <w:t>буллинга</w:t>
      </w:r>
      <w:proofErr w:type="spellEnd"/>
      <w:r>
        <w:t xml:space="preserve"> является вовлеченность всех участников коллекти</w:t>
      </w:r>
      <w:r>
        <w:t xml:space="preserve">ва. Даже если они не активные его участники (агрессор, жертва), они выступают в качестве наблюдателей и не в меньшей степени несут ответственность за происходящее. </w:t>
      </w:r>
      <w:proofErr w:type="spellStart"/>
      <w:r>
        <w:lastRenderedPageBreak/>
        <w:t>Буллинг</w:t>
      </w:r>
      <w:proofErr w:type="spellEnd"/>
      <w:r>
        <w:t xml:space="preserve"> затрагивает различные сферы человеческой, и в частности, школьной жизни: чувство без</w:t>
      </w:r>
      <w:r>
        <w:t xml:space="preserve">опасности у школьников и учителей, физическое и психологическое здоровье, качество и эффективность деятельности, культуру школьной жизни. </w:t>
      </w:r>
      <w:r>
        <w:rPr>
          <w:color w:val="D6742C"/>
          <w:sz w:val="19"/>
        </w:rPr>
        <w:t>*</w:t>
      </w:r>
    </w:p>
    <w:p w:rsidR="00033545" w:rsidRDefault="00D54000">
      <w:pPr>
        <w:spacing w:after="368"/>
        <w:ind w:left="397" w:right="15" w:firstLine="0"/>
      </w:pPr>
      <w:r>
        <w:t xml:space="preserve">Выделяют следующие виды </w:t>
      </w:r>
      <w:proofErr w:type="spellStart"/>
      <w:r>
        <w:t>буллинга</w:t>
      </w:r>
      <w:proofErr w:type="spellEnd"/>
      <w:r>
        <w:t xml:space="preserve">: </w:t>
      </w:r>
      <w:r>
        <w:rPr>
          <w:b/>
          <w:color w:val="D6742C"/>
          <w:sz w:val="22"/>
        </w:rPr>
        <w:t>ПРЯМОЙ</w:t>
      </w:r>
      <w:r>
        <w:t xml:space="preserve"> и</w:t>
      </w:r>
      <w:r>
        <w:rPr>
          <w:b/>
          <w:color w:val="D6742C"/>
          <w:sz w:val="22"/>
        </w:rPr>
        <w:t xml:space="preserve"> КОСВЕННЫЙ. </w:t>
      </w:r>
    </w:p>
    <w:p w:rsidR="00033545" w:rsidRDefault="00D54000">
      <w:pPr>
        <w:spacing w:after="528"/>
        <w:ind w:left="12" w:right="15" w:firstLine="397"/>
      </w:pPr>
      <w:r>
        <w:t>Прямая травля происходит в основном в младшей школе, а косвен</w:t>
      </w:r>
      <w:r>
        <w:t xml:space="preserve">ная наиболее распространена в средней и старшей школе. </w:t>
      </w:r>
    </w:p>
    <w:p w:rsidR="00033545" w:rsidRDefault="00D54000">
      <w:pPr>
        <w:spacing w:after="947" w:line="269" w:lineRule="auto"/>
        <w:ind w:left="-5" w:right="89" w:hanging="10"/>
      </w:pPr>
      <w:r>
        <w:rPr>
          <w:color w:val="D6742C"/>
          <w:sz w:val="29"/>
          <w:vertAlign w:val="superscript"/>
        </w:rPr>
        <w:t>*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0"/>
        </w:rPr>
        <w:t xml:space="preserve">Шапкина А.Н., </w:t>
      </w:r>
      <w:proofErr w:type="gramStart"/>
      <w:r>
        <w:rPr>
          <w:rFonts w:ascii="Calibri" w:eastAsia="Calibri" w:hAnsi="Calibri" w:cs="Calibri"/>
          <w:sz w:val="20"/>
        </w:rPr>
        <w:t>Из</w:t>
      </w:r>
      <w:proofErr w:type="gramEnd"/>
      <w:r>
        <w:rPr>
          <w:rFonts w:ascii="Calibri" w:eastAsia="Calibri" w:hAnsi="Calibri" w:cs="Calibri"/>
          <w:sz w:val="20"/>
        </w:rPr>
        <w:t xml:space="preserve"> опыта </w:t>
      </w:r>
      <w:proofErr w:type="spellStart"/>
      <w:r>
        <w:rPr>
          <w:rFonts w:ascii="Calibri" w:eastAsia="Calibri" w:hAnsi="Calibri" w:cs="Calibri"/>
          <w:sz w:val="20"/>
        </w:rPr>
        <w:t>антибуллинговой</w:t>
      </w:r>
      <w:proofErr w:type="spellEnd"/>
      <w:r>
        <w:rPr>
          <w:rFonts w:ascii="Calibri" w:eastAsia="Calibri" w:hAnsi="Calibri" w:cs="Calibri"/>
          <w:sz w:val="20"/>
        </w:rPr>
        <w:t xml:space="preserve"> работы в Германии // Известия АСОУ, научный ежегодник, 2015. Т.2 № 3. с 59-68. </w:t>
      </w:r>
    </w:p>
    <w:p w:rsidR="00033545" w:rsidRDefault="00D54000">
      <w:pPr>
        <w:spacing w:after="0" w:line="259" w:lineRule="auto"/>
        <w:ind w:left="0" w:right="439" w:firstLine="0"/>
        <w:jc w:val="right"/>
      </w:pPr>
      <w:r>
        <w:rPr>
          <w:b/>
          <w:color w:val="D6742C"/>
          <w:sz w:val="18"/>
        </w:rPr>
        <w:t xml:space="preserve">  </w:t>
      </w:r>
    </w:p>
    <w:p w:rsidR="00033545" w:rsidRDefault="00D54000">
      <w:pPr>
        <w:pStyle w:val="1"/>
        <w:spacing w:after="30"/>
        <w:ind w:left="2850" w:right="186" w:hanging="1554"/>
      </w:pPr>
      <w:r>
        <w:t xml:space="preserve">ФАКТОРЫ, ПОВЫШАЮЩИЕ РИСК </w:t>
      </w:r>
      <w:proofErr w:type="gramStart"/>
      <w:r>
        <w:t>РАСПРОСТРАНЕНИЯ  ТРАВЛИ</w:t>
      </w:r>
      <w:proofErr w:type="gramEnd"/>
      <w:r>
        <w:t xml:space="preserve"> В ШКОЛЬНОЙ СРЕДЕ</w:t>
      </w:r>
    </w:p>
    <w:p w:rsidR="00033545" w:rsidRDefault="00033545">
      <w:pPr>
        <w:sectPr w:rsidR="00033545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2189" w:h="15307"/>
          <w:pgMar w:top="1403" w:right="1389" w:bottom="722" w:left="1417" w:header="720" w:footer="720" w:gutter="0"/>
          <w:pgNumType w:start="6"/>
          <w:cols w:space="720"/>
        </w:sectPr>
      </w:pPr>
    </w:p>
    <w:p w:rsidR="00033545" w:rsidRDefault="00D54000">
      <w:pPr>
        <w:pStyle w:val="2"/>
        <w:spacing w:after="183" w:line="261" w:lineRule="auto"/>
        <w:ind w:left="264" w:right="306"/>
        <w:jc w:val="center"/>
      </w:pPr>
      <w:r>
        <w:rPr>
          <w:sz w:val="28"/>
        </w:rPr>
        <w:t>Со стороны детей</w:t>
      </w:r>
    </w:p>
    <w:p w:rsidR="00033545" w:rsidRDefault="00D54000">
      <w:pPr>
        <w:numPr>
          <w:ilvl w:val="0"/>
          <w:numId w:val="2"/>
        </w:numPr>
        <w:spacing w:after="160" w:line="263" w:lineRule="auto"/>
        <w:ind w:right="271" w:hanging="283"/>
      </w:pPr>
      <w:r>
        <w:rPr>
          <w:color w:val="D6742C"/>
          <w:sz w:val="26"/>
        </w:rPr>
        <w:t>Заниженная самооценка и притупленное чувство самосохранения у ребенка</w:t>
      </w:r>
    </w:p>
    <w:p w:rsidR="00033545" w:rsidRDefault="00D54000">
      <w:pPr>
        <w:numPr>
          <w:ilvl w:val="0"/>
          <w:numId w:val="2"/>
        </w:numPr>
        <w:spacing w:after="162" w:line="262" w:lineRule="auto"/>
        <w:ind w:right="271" w:hanging="283"/>
      </w:pPr>
      <w:r>
        <w:rPr>
          <w:color w:val="D6742C"/>
          <w:sz w:val="26"/>
        </w:rPr>
        <w:t xml:space="preserve">Личностные характеристики учащегося </w:t>
      </w:r>
      <w:r>
        <w:rPr>
          <w:sz w:val="26"/>
        </w:rPr>
        <w:t xml:space="preserve">(агрессивность, высокая импульсивность; сложности контроля </w:t>
      </w:r>
      <w:r>
        <w:rPr>
          <w:sz w:val="26"/>
        </w:rPr>
        <w:lastRenderedPageBreak/>
        <w:t>собственных эмоций и т.д.)</w:t>
      </w:r>
    </w:p>
    <w:p w:rsidR="00033545" w:rsidRDefault="00D54000">
      <w:pPr>
        <w:numPr>
          <w:ilvl w:val="0"/>
          <w:numId w:val="2"/>
        </w:numPr>
        <w:spacing w:after="167" w:line="258" w:lineRule="auto"/>
        <w:ind w:right="271" w:hanging="283"/>
      </w:pPr>
      <w:r>
        <w:rPr>
          <w:color w:val="D6742C"/>
          <w:sz w:val="26"/>
        </w:rPr>
        <w:t xml:space="preserve">Неумение выстраивать контакты с другими детьми, </w:t>
      </w:r>
      <w:proofErr w:type="gramStart"/>
      <w:r>
        <w:rPr>
          <w:color w:val="D6742C"/>
          <w:sz w:val="26"/>
        </w:rPr>
        <w:t>основанные  на</w:t>
      </w:r>
      <w:proofErr w:type="gramEnd"/>
      <w:r>
        <w:rPr>
          <w:color w:val="D6742C"/>
          <w:sz w:val="26"/>
        </w:rPr>
        <w:t xml:space="preserve"> дружбе и сотрудничестве  </w:t>
      </w:r>
      <w:r>
        <w:rPr>
          <w:sz w:val="26"/>
        </w:rPr>
        <w:t>(бывает, что при помощи постоянного проявления силы некоторые дети пытаются дружит</w:t>
      </w:r>
      <w:r>
        <w:rPr>
          <w:sz w:val="26"/>
        </w:rPr>
        <w:t>ь с другими)</w:t>
      </w:r>
    </w:p>
    <w:p w:rsidR="00033545" w:rsidRDefault="00D54000">
      <w:pPr>
        <w:numPr>
          <w:ilvl w:val="0"/>
          <w:numId w:val="2"/>
        </w:numPr>
        <w:spacing w:after="167" w:line="258" w:lineRule="auto"/>
        <w:ind w:right="271" w:hanging="283"/>
      </w:pPr>
      <w:r>
        <w:rPr>
          <w:color w:val="D6742C"/>
          <w:sz w:val="26"/>
        </w:rPr>
        <w:t>Желание доминировать над другими,</w:t>
      </w:r>
      <w:r>
        <w:rPr>
          <w:sz w:val="26"/>
        </w:rPr>
        <w:t xml:space="preserve"> добиться определенного статуса в группе и его поддерживать</w:t>
      </w:r>
    </w:p>
    <w:p w:rsidR="00033545" w:rsidRDefault="00D54000">
      <w:pPr>
        <w:numPr>
          <w:ilvl w:val="0"/>
          <w:numId w:val="2"/>
        </w:numPr>
        <w:spacing w:after="167" w:line="258" w:lineRule="auto"/>
        <w:ind w:right="271" w:hanging="283"/>
      </w:pPr>
      <w:r>
        <w:rPr>
          <w:color w:val="D6742C"/>
          <w:sz w:val="26"/>
        </w:rPr>
        <w:t xml:space="preserve">Опыт пребывания в ситуациях, когда близкие люди жестко демонстрируют собственную власть по отношению к тем, </w:t>
      </w:r>
      <w:r>
        <w:rPr>
          <w:color w:val="D6742C"/>
          <w:sz w:val="26"/>
        </w:rPr>
        <w:t xml:space="preserve">кто слабее их по каким-то признакам </w:t>
      </w:r>
      <w:r>
        <w:rPr>
          <w:sz w:val="26"/>
        </w:rPr>
        <w:t>(напри</w:t>
      </w:r>
      <w:r>
        <w:rPr>
          <w:sz w:val="26"/>
        </w:rPr>
        <w:t xml:space="preserve">мер, когда отец в семье жестко контролирует мать, которая от него зависит </w:t>
      </w:r>
      <w:proofErr w:type="gramStart"/>
      <w:r>
        <w:rPr>
          <w:sz w:val="26"/>
        </w:rPr>
        <w:t>финансово,  та</w:t>
      </w:r>
      <w:proofErr w:type="gramEnd"/>
      <w:r>
        <w:rPr>
          <w:sz w:val="26"/>
        </w:rPr>
        <w:t>, в свою очередь, проявляет излишнюю жестокость в воспитании детей, кричит на них и т.д.)</w:t>
      </w:r>
    </w:p>
    <w:p w:rsidR="00033545" w:rsidRDefault="00D54000">
      <w:pPr>
        <w:numPr>
          <w:ilvl w:val="0"/>
          <w:numId w:val="2"/>
        </w:numPr>
        <w:spacing w:after="160" w:line="263" w:lineRule="auto"/>
        <w:ind w:right="271" w:hanging="283"/>
      </w:pPr>
      <w:r>
        <w:rPr>
          <w:color w:val="D6742C"/>
          <w:sz w:val="26"/>
        </w:rPr>
        <w:t>Предшествующий опыт поведения школьников, включающий в себя проявления собстве</w:t>
      </w:r>
      <w:r>
        <w:rPr>
          <w:color w:val="D6742C"/>
          <w:sz w:val="26"/>
        </w:rPr>
        <w:t>нной агрессивности</w:t>
      </w:r>
    </w:p>
    <w:p w:rsidR="00033545" w:rsidRDefault="00D54000">
      <w:pPr>
        <w:numPr>
          <w:ilvl w:val="0"/>
          <w:numId w:val="2"/>
        </w:numPr>
        <w:spacing w:after="160" w:line="263" w:lineRule="auto"/>
        <w:ind w:right="271" w:hanging="283"/>
      </w:pPr>
      <w:r>
        <w:rPr>
          <w:color w:val="D6742C"/>
          <w:sz w:val="26"/>
        </w:rPr>
        <w:t>Прогулы и слабая успеваемость в школе</w:t>
      </w:r>
    </w:p>
    <w:p w:rsidR="00033545" w:rsidRDefault="00D54000">
      <w:pPr>
        <w:pStyle w:val="2"/>
        <w:spacing w:after="208" w:line="261" w:lineRule="auto"/>
        <w:ind w:left="264" w:right="328"/>
        <w:jc w:val="center"/>
      </w:pPr>
      <w:r>
        <w:rPr>
          <w:sz w:val="28"/>
        </w:rPr>
        <w:t xml:space="preserve">Со стороны взрослых </w:t>
      </w:r>
    </w:p>
    <w:p w:rsidR="00033545" w:rsidRDefault="00D54000">
      <w:pPr>
        <w:numPr>
          <w:ilvl w:val="0"/>
          <w:numId w:val="3"/>
        </w:numPr>
        <w:spacing w:after="167" w:line="258" w:lineRule="auto"/>
        <w:ind w:right="409" w:hanging="283"/>
        <w:jc w:val="left"/>
      </w:pPr>
      <w:r>
        <w:rPr>
          <w:color w:val="D6742C"/>
          <w:sz w:val="26"/>
        </w:rPr>
        <w:t>Унижения ученика,</w:t>
      </w:r>
      <w:r>
        <w:rPr>
          <w:sz w:val="26"/>
        </w:rPr>
        <w:t xml:space="preserve"> </w:t>
      </w:r>
      <w:proofErr w:type="gramStart"/>
      <w:r>
        <w:rPr>
          <w:sz w:val="26"/>
        </w:rPr>
        <w:t>который  не</w:t>
      </w:r>
      <w:proofErr w:type="gramEnd"/>
      <w:r>
        <w:rPr>
          <w:sz w:val="26"/>
        </w:rPr>
        <w:t xml:space="preserve"> </w:t>
      </w:r>
      <w:r>
        <w:rPr>
          <w:sz w:val="26"/>
        </w:rPr>
        <w:lastRenderedPageBreak/>
        <w:t>успевает/преуспевает в учебе  или уязвим в других отношениях</w:t>
      </w:r>
    </w:p>
    <w:p w:rsidR="00033545" w:rsidRDefault="00D54000">
      <w:pPr>
        <w:numPr>
          <w:ilvl w:val="0"/>
          <w:numId w:val="3"/>
        </w:numPr>
        <w:spacing w:after="160" w:line="263" w:lineRule="auto"/>
        <w:ind w:right="409" w:hanging="283"/>
        <w:jc w:val="left"/>
      </w:pPr>
      <w:r>
        <w:rPr>
          <w:color w:val="D6742C"/>
          <w:sz w:val="26"/>
        </w:rPr>
        <w:t>Неготовность преподавателей противостоять травле в школе и заниматься ее профилактикой</w:t>
      </w:r>
    </w:p>
    <w:p w:rsidR="00033545" w:rsidRDefault="00D54000">
      <w:pPr>
        <w:numPr>
          <w:ilvl w:val="0"/>
          <w:numId w:val="3"/>
        </w:numPr>
        <w:spacing w:after="167" w:line="258" w:lineRule="auto"/>
        <w:ind w:right="409" w:hanging="283"/>
        <w:jc w:val="left"/>
      </w:pPr>
      <w:r>
        <w:rPr>
          <w:sz w:val="26"/>
        </w:rPr>
        <w:t xml:space="preserve">В такой ситуации у учеников складывается </w:t>
      </w:r>
      <w:proofErr w:type="gramStart"/>
      <w:r>
        <w:rPr>
          <w:sz w:val="26"/>
        </w:rPr>
        <w:t>представление  о</w:t>
      </w:r>
      <w:proofErr w:type="gramEnd"/>
      <w:r>
        <w:rPr>
          <w:sz w:val="26"/>
        </w:rPr>
        <w:t xml:space="preserve"> том, что, с точки зрения взрослых, </w:t>
      </w:r>
      <w:r>
        <w:rPr>
          <w:color w:val="D6742C"/>
          <w:sz w:val="26"/>
        </w:rPr>
        <w:t xml:space="preserve">травля в школе — это нечто допустимое, </w:t>
      </w:r>
      <w:r>
        <w:rPr>
          <w:sz w:val="26"/>
        </w:rPr>
        <w:t>потому что как минимум они не могут с ней справиться,  или же закрывают на нее глаза</w:t>
      </w:r>
    </w:p>
    <w:p w:rsidR="00033545" w:rsidRDefault="00D54000">
      <w:pPr>
        <w:numPr>
          <w:ilvl w:val="0"/>
          <w:numId w:val="3"/>
        </w:numPr>
        <w:spacing w:after="160" w:line="263" w:lineRule="auto"/>
        <w:ind w:right="409" w:hanging="283"/>
        <w:jc w:val="left"/>
      </w:pPr>
      <w:r>
        <w:rPr>
          <w:color w:val="D6742C"/>
          <w:sz w:val="26"/>
        </w:rPr>
        <w:t xml:space="preserve">Внутрисемейные конфликты, </w:t>
      </w:r>
      <w:proofErr w:type="spellStart"/>
      <w:r>
        <w:rPr>
          <w:color w:val="D6742C"/>
          <w:sz w:val="26"/>
        </w:rPr>
        <w:t>гиперопека</w:t>
      </w:r>
      <w:proofErr w:type="spellEnd"/>
      <w:r>
        <w:rPr>
          <w:color w:val="D6742C"/>
          <w:sz w:val="26"/>
        </w:rPr>
        <w:t xml:space="preserve"> ил</w:t>
      </w:r>
      <w:r>
        <w:rPr>
          <w:color w:val="D6742C"/>
          <w:sz w:val="26"/>
        </w:rPr>
        <w:t xml:space="preserve">и </w:t>
      </w:r>
      <w:proofErr w:type="gramStart"/>
      <w:r>
        <w:rPr>
          <w:color w:val="D6742C"/>
          <w:sz w:val="26"/>
        </w:rPr>
        <w:t>равнодушие  со</w:t>
      </w:r>
      <w:proofErr w:type="gramEnd"/>
      <w:r>
        <w:rPr>
          <w:color w:val="D6742C"/>
          <w:sz w:val="26"/>
        </w:rPr>
        <w:t xml:space="preserve"> стороны родителей</w:t>
      </w:r>
    </w:p>
    <w:p w:rsidR="00033545" w:rsidRDefault="00D54000">
      <w:pPr>
        <w:numPr>
          <w:ilvl w:val="0"/>
          <w:numId w:val="3"/>
        </w:numPr>
        <w:spacing w:after="162" w:line="262" w:lineRule="auto"/>
        <w:ind w:right="409" w:hanging="283"/>
        <w:jc w:val="left"/>
      </w:pPr>
      <w:r>
        <w:rPr>
          <w:color w:val="D6742C"/>
          <w:sz w:val="26"/>
        </w:rPr>
        <w:t xml:space="preserve">Завышенные </w:t>
      </w:r>
      <w:proofErr w:type="gramStart"/>
      <w:r>
        <w:rPr>
          <w:color w:val="D6742C"/>
          <w:sz w:val="26"/>
        </w:rPr>
        <w:t>требования  к</w:t>
      </w:r>
      <w:proofErr w:type="gramEnd"/>
      <w:r>
        <w:rPr>
          <w:color w:val="D6742C"/>
          <w:sz w:val="26"/>
        </w:rPr>
        <w:t xml:space="preserve"> успеваемости, </w:t>
      </w:r>
      <w:r>
        <w:rPr>
          <w:sz w:val="26"/>
        </w:rPr>
        <w:t>которые не всегда соответствуют способностям и возможностям ребенка</w:t>
      </w:r>
    </w:p>
    <w:p w:rsidR="00033545" w:rsidRDefault="00D54000">
      <w:pPr>
        <w:numPr>
          <w:ilvl w:val="0"/>
          <w:numId w:val="3"/>
        </w:numPr>
        <w:spacing w:after="0" w:line="273" w:lineRule="auto"/>
        <w:ind w:right="409" w:hanging="283"/>
        <w:jc w:val="left"/>
      </w:pPr>
      <w:r>
        <w:rPr>
          <w:color w:val="D6742C"/>
          <w:sz w:val="26"/>
        </w:rPr>
        <w:t>Отсутствие контроля со стороны сотрудников школы</w:t>
      </w:r>
      <w:r>
        <w:rPr>
          <w:sz w:val="26"/>
        </w:rPr>
        <w:t xml:space="preserve"> за поведением учащихся на переменах</w:t>
      </w:r>
    </w:p>
    <w:p w:rsidR="00033545" w:rsidRDefault="00033545">
      <w:pPr>
        <w:sectPr w:rsidR="00033545">
          <w:type w:val="continuous"/>
          <w:pgSz w:w="12189" w:h="15307"/>
          <w:pgMar w:top="1440" w:right="1463" w:bottom="1440" w:left="1417" w:header="720" w:footer="720" w:gutter="0"/>
          <w:cols w:num="2" w:space="349"/>
        </w:sectPr>
      </w:pPr>
    </w:p>
    <w:p w:rsidR="00033545" w:rsidRDefault="00D54000">
      <w:pPr>
        <w:spacing w:after="80" w:line="259" w:lineRule="auto"/>
        <w:ind w:left="265" w:hanging="10"/>
        <w:jc w:val="left"/>
      </w:pPr>
      <w:r>
        <w:rPr>
          <w:b/>
          <w:color w:val="D6742C"/>
          <w:sz w:val="18"/>
        </w:rPr>
        <w:t xml:space="preserve">  </w:t>
      </w:r>
      <w:r>
        <w:rPr>
          <w:b/>
          <w:color w:val="D6742C"/>
          <w:sz w:val="18"/>
        </w:rPr>
        <w:t>ЧТО ТАКОЕ БУЛЛИНГ? ПОЧЕМУ ЭТО ОПАСНО?</w:t>
      </w:r>
    </w:p>
    <w:p w:rsidR="00033545" w:rsidRDefault="00D54000">
      <w:pPr>
        <w:spacing w:after="343"/>
        <w:ind w:left="12" w:right="15" w:firstLine="0"/>
      </w:pPr>
      <w:r>
        <w:rPr>
          <w:b/>
          <w:color w:val="D6742C"/>
          <w:sz w:val="22"/>
        </w:rPr>
        <w:t>ПРЯМОЙ</w:t>
      </w:r>
      <w:r>
        <w:t xml:space="preserve"> </w:t>
      </w:r>
      <w:proofErr w:type="spellStart"/>
      <w:r>
        <w:t>буллинг</w:t>
      </w:r>
      <w:proofErr w:type="spellEnd"/>
      <w:r>
        <w:t xml:space="preserve"> может проявляться в виде: </w:t>
      </w:r>
    </w:p>
    <w:p w:rsidR="00033545" w:rsidRDefault="00D54000">
      <w:pPr>
        <w:numPr>
          <w:ilvl w:val="0"/>
          <w:numId w:val="4"/>
        </w:numPr>
        <w:spacing w:after="145"/>
        <w:ind w:left="419" w:right="15"/>
      </w:pPr>
      <w:r>
        <w:rPr>
          <w:b/>
          <w:color w:val="D6742C"/>
          <w:sz w:val="22"/>
        </w:rPr>
        <w:t>ФИЗИЧЕСКОЙ АГРЕССИИ</w:t>
      </w:r>
      <w:r>
        <w:t xml:space="preserve"> (удары, пинки, побои, нанесение иных телесных </w:t>
      </w:r>
      <w:r>
        <w:lastRenderedPageBreak/>
        <w:t xml:space="preserve">повреждений, щипание, запугивания, </w:t>
      </w:r>
      <w:proofErr w:type="spellStart"/>
      <w:r>
        <w:t>обзывательства</w:t>
      </w:r>
      <w:proofErr w:type="spellEnd"/>
      <w:r>
        <w:t>, жестокие шутки, притеснения через социальный статус, религи</w:t>
      </w:r>
      <w:r>
        <w:t xml:space="preserve">ю, расу, прикосновения сексуального характера); </w:t>
      </w:r>
    </w:p>
    <w:p w:rsidR="00033545" w:rsidRDefault="00D54000">
      <w:pPr>
        <w:numPr>
          <w:ilvl w:val="0"/>
          <w:numId w:val="4"/>
        </w:numPr>
        <w:spacing w:after="143"/>
        <w:ind w:left="419" w:right="15"/>
      </w:pPr>
      <w:r>
        <w:rPr>
          <w:b/>
          <w:color w:val="D6742C"/>
          <w:sz w:val="22"/>
        </w:rPr>
        <w:t>ВЕРБАЛЬНОГО (СЛОВЕСНОГО) БУЛЛИНГА</w:t>
      </w:r>
      <w:r>
        <w:t xml:space="preserve"> (издевательства или запугивания с помощью жестоких слов: постоянные оскорбления, угрозы и неуважительные комментарии о внешнем виде, религии, этнической принадлежности, инва</w:t>
      </w:r>
      <w:r>
        <w:t xml:space="preserve">лидности и т.д.). </w:t>
      </w:r>
    </w:p>
    <w:p w:rsidR="00033545" w:rsidRDefault="00D54000">
      <w:pPr>
        <w:numPr>
          <w:ilvl w:val="0"/>
          <w:numId w:val="4"/>
        </w:numPr>
        <w:spacing w:after="717" w:line="275" w:lineRule="auto"/>
        <w:ind w:left="419" w:right="15"/>
      </w:pPr>
      <w:r>
        <w:rPr>
          <w:b/>
          <w:color w:val="D6742C"/>
          <w:sz w:val="22"/>
        </w:rPr>
        <w:t>СОЦИАЛЬНОГО БУЛЛИНГА/ИЗОЛЯЦИИ</w:t>
      </w:r>
      <w:r>
        <w:t xml:space="preserve"> (жертва умышленно изолируется, выгоняется или игнорируется частью учеников или всем классом, детским коллективом).</w:t>
      </w:r>
    </w:p>
    <w:p w:rsidR="00033545" w:rsidRDefault="00D54000">
      <w:pPr>
        <w:spacing w:after="363"/>
        <w:ind w:left="12" w:right="15" w:firstLine="397"/>
      </w:pPr>
      <w:r>
        <w:t xml:space="preserve">Гораздо сложнее выявить проявление </w:t>
      </w:r>
      <w:r>
        <w:rPr>
          <w:b/>
          <w:color w:val="D6742C"/>
          <w:sz w:val="22"/>
        </w:rPr>
        <w:t xml:space="preserve">КОСВЕННОГО </w:t>
      </w:r>
      <w:proofErr w:type="spellStart"/>
      <w:r>
        <w:t>буллинга</w:t>
      </w:r>
      <w:proofErr w:type="spellEnd"/>
      <w:r>
        <w:t>, который включает в себя такое поведе</w:t>
      </w:r>
      <w:r>
        <w:t>ние, как распространение слухов и ложной информации о жертве. Если прямое насилие можно объективно наблюдать, то косвенная агрессия распознается на этапе, когда жертва испытывает на себе серьезные психологические последствия травли или обращается за помощь</w:t>
      </w:r>
      <w:r>
        <w:t>ю к третьему лицу.</w:t>
      </w:r>
    </w:p>
    <w:p w:rsidR="00033545" w:rsidRDefault="00D54000">
      <w:pPr>
        <w:ind w:left="12" w:right="15" w:firstLine="397"/>
      </w:pPr>
      <w:r>
        <w:t xml:space="preserve">С распространением интернет-технологий и массовой мобильной </w:t>
      </w:r>
      <w:r>
        <w:lastRenderedPageBreak/>
        <w:t xml:space="preserve">связи увеличилась виртуальная активность детей в социальных сетях. Так появился новый вид </w:t>
      </w:r>
      <w:proofErr w:type="spellStart"/>
      <w:r>
        <w:t>буллинга</w:t>
      </w:r>
      <w:proofErr w:type="spellEnd"/>
      <w:r>
        <w:t xml:space="preserve"> с использованием современных технологий общения — </w:t>
      </w:r>
    </w:p>
    <w:p w:rsidR="00033545" w:rsidRDefault="00D54000">
      <w:pPr>
        <w:spacing w:after="375"/>
        <w:ind w:left="12" w:right="15" w:firstLine="0"/>
      </w:pPr>
      <w:r>
        <w:rPr>
          <w:b/>
          <w:color w:val="D6742C"/>
          <w:sz w:val="22"/>
        </w:rPr>
        <w:t>КИБЕРБУЛЛИНГ</w:t>
      </w:r>
      <w:r>
        <w:t xml:space="preserve"> — совокупность агрессивных действий в адрес конкретного человека через унижение с помощью мобильных телефонов, сети Интернет и иных электронных устройств. </w:t>
      </w:r>
    </w:p>
    <w:p w:rsidR="00033545" w:rsidRDefault="00D54000">
      <w:pPr>
        <w:spacing w:after="335"/>
        <w:ind w:left="12" w:right="15" w:firstLine="397"/>
      </w:pPr>
      <w:r>
        <w:t xml:space="preserve">Примерами </w:t>
      </w:r>
      <w:r>
        <w:rPr>
          <w:b/>
          <w:color w:val="D6742C"/>
          <w:sz w:val="22"/>
        </w:rPr>
        <w:t>КИБЕРБУЛЛИНГА</w:t>
      </w:r>
      <w:r>
        <w:t xml:space="preserve"> могут служить отправка жертве оскорбительных сообщений; передразнивания жер</w:t>
      </w:r>
      <w:r>
        <w:t>твы в режиме онлайн; размещение в публичном доступе личной информации, направленной на причинение вреда или унижения другого ребенка; ведение блогов или форумов в социальных сетях, целью которых является оскорбление и унижение жертвы, причинение ей психоло</w:t>
      </w:r>
      <w:r>
        <w:t xml:space="preserve">гических переживаний и страданий. В последнее время именно этот вид </w:t>
      </w:r>
      <w:proofErr w:type="spellStart"/>
      <w:r>
        <w:t>буллинга</w:t>
      </w:r>
      <w:proofErr w:type="spellEnd"/>
      <w:r>
        <w:t xml:space="preserve"> становится доминирующей формой агрессии, часто сопровождается другими формами насилия.</w:t>
      </w:r>
    </w:p>
    <w:p w:rsidR="00033545" w:rsidRDefault="00D54000">
      <w:pPr>
        <w:spacing w:after="571"/>
        <w:ind w:left="12" w:right="15" w:firstLine="397"/>
      </w:pPr>
      <w:r>
        <w:rPr>
          <w:b/>
          <w:color w:val="D6742C"/>
          <w:sz w:val="22"/>
        </w:rPr>
        <w:t xml:space="preserve">КИБЕРБУЛЛИНГ </w:t>
      </w:r>
      <w:r>
        <w:t>— скрытый для окружающих процесс, но дети, которые подверглись травле в виртуал</w:t>
      </w:r>
      <w:r>
        <w:t xml:space="preserve">ьном пространстве, получают не менее серьезную психологическую травму различной </w:t>
      </w:r>
      <w:r>
        <w:lastRenderedPageBreak/>
        <w:t xml:space="preserve">степени тяжести. Поэтому от родителей требуется особо чуткое внимание к фактам его проявления. </w:t>
      </w:r>
    </w:p>
    <w:p w:rsidR="00033545" w:rsidRDefault="00D54000">
      <w:pPr>
        <w:spacing w:after="215" w:line="263" w:lineRule="auto"/>
        <w:ind w:left="-15" w:right="-13" w:firstLine="397"/>
      </w:pPr>
      <w:r>
        <w:rPr>
          <w:color w:val="D6742C"/>
          <w:sz w:val="26"/>
        </w:rPr>
        <w:t xml:space="preserve">По данным исследования </w:t>
      </w:r>
      <w:proofErr w:type="spellStart"/>
      <w:r>
        <w:rPr>
          <w:color w:val="D6742C"/>
          <w:sz w:val="26"/>
        </w:rPr>
        <w:t>Microsoft</w:t>
      </w:r>
      <w:proofErr w:type="spellEnd"/>
      <w:r>
        <w:rPr>
          <w:color w:val="D6742C"/>
          <w:sz w:val="26"/>
        </w:rPr>
        <w:t>, проведенному в 2016 г., более 65% взрослых и п</w:t>
      </w:r>
      <w:r>
        <w:rPr>
          <w:color w:val="D6742C"/>
          <w:sz w:val="26"/>
        </w:rPr>
        <w:t xml:space="preserve">одростков сталкивались с </w:t>
      </w:r>
      <w:proofErr w:type="spellStart"/>
      <w:r>
        <w:rPr>
          <w:color w:val="D6742C"/>
          <w:sz w:val="26"/>
        </w:rPr>
        <w:t>кибербуллингом</w:t>
      </w:r>
      <w:proofErr w:type="spellEnd"/>
      <w:r>
        <w:rPr>
          <w:color w:val="D6742C"/>
          <w:sz w:val="26"/>
        </w:rPr>
        <w:t xml:space="preserve"> в повседневной жизни. При этом чаще всего уязвимыми перед интернет-травлей оказываются подростки, нежели взрослое население. В Европе около 12% детей в возрасте 9-16 лет становятся жертвами </w:t>
      </w:r>
      <w:proofErr w:type="spellStart"/>
      <w:r>
        <w:rPr>
          <w:color w:val="D6742C"/>
          <w:sz w:val="26"/>
        </w:rPr>
        <w:t>кибербуллинга</w:t>
      </w:r>
      <w:proofErr w:type="spellEnd"/>
      <w:r>
        <w:rPr>
          <w:color w:val="D6742C"/>
          <w:sz w:val="26"/>
        </w:rPr>
        <w:t>. В России пр</w:t>
      </w:r>
      <w:r>
        <w:rPr>
          <w:color w:val="D6742C"/>
          <w:sz w:val="26"/>
        </w:rPr>
        <w:t xml:space="preserve">облеме </w:t>
      </w:r>
      <w:proofErr w:type="spellStart"/>
      <w:r>
        <w:rPr>
          <w:color w:val="D6742C"/>
          <w:sz w:val="26"/>
        </w:rPr>
        <w:t>кибербуллинга</w:t>
      </w:r>
      <w:proofErr w:type="spellEnd"/>
      <w:r>
        <w:rPr>
          <w:color w:val="D6742C"/>
          <w:sz w:val="26"/>
        </w:rPr>
        <w:t xml:space="preserve"> уделяют не так много внимания, как в Европе, хотя российские школьники в среднем в 1,5-3 раза чаще своих сверстников из стран Северной Америки и Европы сталкиваются с травлей в Интернете. Россия оказалась на первом месте из 42 стран по</w:t>
      </w:r>
      <w:r>
        <w:rPr>
          <w:color w:val="D6742C"/>
          <w:sz w:val="26"/>
        </w:rPr>
        <w:t xml:space="preserve"> </w:t>
      </w:r>
      <w:proofErr w:type="spellStart"/>
      <w:r>
        <w:rPr>
          <w:color w:val="D6742C"/>
          <w:sz w:val="26"/>
        </w:rPr>
        <w:t>кибербуллингу</w:t>
      </w:r>
      <w:proofErr w:type="spellEnd"/>
      <w:r>
        <w:rPr>
          <w:color w:val="D6742C"/>
          <w:sz w:val="26"/>
        </w:rPr>
        <w:t xml:space="preserve"> среди детей 11 лет: 11% девочек и 8% мальчиков получали сообщения с оскорблениями не менее 2-3 раз в месяц. </w:t>
      </w:r>
    </w:p>
    <w:p w:rsidR="00033545" w:rsidRDefault="00D54000">
      <w:pPr>
        <w:spacing w:after="497" w:line="259" w:lineRule="auto"/>
        <w:ind w:left="0" w:right="27" w:firstLine="0"/>
        <w:jc w:val="right"/>
      </w:pPr>
      <w:r>
        <w:rPr>
          <w:color w:val="D6742C"/>
          <w:sz w:val="26"/>
        </w:rPr>
        <w:t>(Данные Всемирной организации здравоохранения, 2014 г.).</w:t>
      </w:r>
      <w:r>
        <w:rPr>
          <w:color w:val="D6742C"/>
        </w:rPr>
        <w:t xml:space="preserve"> </w:t>
      </w:r>
    </w:p>
    <w:p w:rsidR="00033545" w:rsidRDefault="00D54000">
      <w:pPr>
        <w:spacing w:after="370"/>
        <w:ind w:left="12" w:right="15" w:firstLine="397"/>
      </w:pPr>
      <w:r>
        <w:rPr>
          <w:b/>
          <w:color w:val="D6742C"/>
          <w:sz w:val="22"/>
        </w:rPr>
        <w:t>БУЛЛИНГ</w:t>
      </w:r>
      <w:r>
        <w:t xml:space="preserve"> не проходит бесследно для каждого из его участников, даже если он пассивный наблюдатель, и оказывает влияние на эмоциональное и социальное развитие детей и подростков, формирует специфику школьной социализации (адаптации детей к социуму), может иметь тяже</w:t>
      </w:r>
      <w:r>
        <w:t xml:space="preserve">лые </w:t>
      </w:r>
      <w:r>
        <w:lastRenderedPageBreak/>
        <w:t xml:space="preserve">психологические последствия, прежде всего, для активных его участников. Вне зависимости от формы проявления </w:t>
      </w:r>
      <w:proofErr w:type="spellStart"/>
      <w:r>
        <w:t>буллинга</w:t>
      </w:r>
      <w:proofErr w:type="spellEnd"/>
      <w:r>
        <w:t>, дети, которые подверглись травле, получают тяжелую психологическую травму, которая может быть самой масштабной на этапе школьной жизни</w:t>
      </w:r>
      <w:r>
        <w:t xml:space="preserve"> ребенка.</w:t>
      </w:r>
    </w:p>
    <w:p w:rsidR="00033545" w:rsidRDefault="00D54000">
      <w:pPr>
        <w:spacing w:after="882"/>
        <w:ind w:left="12" w:right="15" w:firstLine="397"/>
      </w:pPr>
      <w:r>
        <w:rPr>
          <w:b/>
          <w:color w:val="D6742C"/>
          <w:sz w:val="22"/>
        </w:rPr>
        <w:t>БУЛЛИНГ</w:t>
      </w:r>
      <w:r>
        <w:t xml:space="preserve"> оказывает влияние абсолютно на всех участников агрессии. Безусловно, вся тяжесть последствий в первую очередь ложится на ребенка, ко</w:t>
      </w:r>
      <w:r>
        <w:t>-</w:t>
      </w:r>
    </w:p>
    <w:p w:rsidR="00033545" w:rsidRDefault="00D54000">
      <w:pPr>
        <w:spacing w:after="80" w:line="259" w:lineRule="auto"/>
        <w:ind w:left="907" w:hanging="10"/>
        <w:jc w:val="left"/>
      </w:pPr>
      <w:r>
        <w:rPr>
          <w:b/>
          <w:color w:val="D6742C"/>
          <w:sz w:val="18"/>
        </w:rPr>
        <w:t>ЧТО ТАКОЕ БУЛЛИНГ? ПОЧЕМУ ЭТО ОПАСНО?</w:t>
      </w:r>
    </w:p>
    <w:p w:rsidR="00033545" w:rsidRDefault="00D54000">
      <w:pPr>
        <w:ind w:left="12" w:right="15" w:firstLine="0"/>
      </w:pPr>
      <w:proofErr w:type="spellStart"/>
      <w:r>
        <w:t>торый</w:t>
      </w:r>
      <w:proofErr w:type="spellEnd"/>
      <w:r>
        <w:t xml:space="preserve"> оказался в роли жертвы. Жертвы </w:t>
      </w:r>
      <w:proofErr w:type="spellStart"/>
      <w:r>
        <w:t>буллинга</w:t>
      </w:r>
      <w:proofErr w:type="spellEnd"/>
      <w:r>
        <w:t xml:space="preserve"> испытывают сложности</w:t>
      </w:r>
      <w:r>
        <w:t xml:space="preserve"> со здоровьем и успеваемостью, в три раза чаще сверстников имеют симптомы тревожно-депрессивных расстройств, апатию, головные боли, по статистике, они чаще совершают попытки суицида. </w:t>
      </w:r>
    </w:p>
    <w:p w:rsidR="00033545" w:rsidRDefault="00D54000">
      <w:pPr>
        <w:ind w:left="12" w:right="15" w:firstLine="397"/>
      </w:pPr>
      <w:r>
        <w:t xml:space="preserve">Взрослые, которые были в детстве жертвами </w:t>
      </w:r>
      <w:proofErr w:type="spellStart"/>
      <w:r>
        <w:t>буллинга</w:t>
      </w:r>
      <w:proofErr w:type="spellEnd"/>
      <w:r>
        <w:t>, проявляют более высо</w:t>
      </w:r>
      <w:r>
        <w:t xml:space="preserve">кий уровень депрессии и более низкий уровень самооценки, страдают от социальной тревожности, одиночества и беспокойства, часто страдают депрессиями в среднем возрасте и тяжелой депрессией в зрелом возрасте. </w:t>
      </w:r>
    </w:p>
    <w:p w:rsidR="00033545" w:rsidRDefault="00D54000">
      <w:pPr>
        <w:spacing w:after="730"/>
        <w:ind w:left="12" w:right="15" w:firstLine="397"/>
      </w:pPr>
      <w:r>
        <w:t xml:space="preserve">У школьных «агрессоров» </w:t>
      </w:r>
      <w:proofErr w:type="spellStart"/>
      <w:r>
        <w:t>буллинга</w:t>
      </w:r>
      <w:proofErr w:type="spellEnd"/>
      <w:r>
        <w:t xml:space="preserve"> во взрослом возрасте может возникать </w:t>
      </w:r>
      <w:r>
        <w:lastRenderedPageBreak/>
        <w:t xml:space="preserve">чувство вины, развивается высокий риск попасть в криминальные группировки. </w:t>
      </w:r>
    </w:p>
    <w:p w:rsidR="00033545" w:rsidRDefault="00D54000">
      <w:pPr>
        <w:ind w:left="12" w:right="15" w:firstLine="397"/>
      </w:pPr>
      <w:r>
        <w:t xml:space="preserve">При возникновении </w:t>
      </w:r>
      <w:r>
        <w:rPr>
          <w:b/>
          <w:color w:val="D6742C"/>
          <w:sz w:val="22"/>
        </w:rPr>
        <w:t>БУЛЛИНГА</w:t>
      </w:r>
      <w:r>
        <w:t xml:space="preserve"> в классе выстраивается специфическая иерархия, или </w:t>
      </w:r>
      <w:r>
        <w:rPr>
          <w:b/>
          <w:color w:val="D6742C"/>
          <w:sz w:val="22"/>
        </w:rPr>
        <w:t xml:space="preserve">БУЛЛИНГ-СТРУКТУРА, </w:t>
      </w:r>
      <w:r>
        <w:t>которая предс</w:t>
      </w:r>
      <w:r>
        <w:t xml:space="preserve">тавляет собой социальную систему с фиксированными типами (ролями) участников. </w:t>
      </w:r>
    </w:p>
    <w:p w:rsidR="00033545" w:rsidRDefault="00D54000">
      <w:pPr>
        <w:spacing w:after="572"/>
        <w:ind w:left="397" w:right="15" w:firstLine="0"/>
      </w:pPr>
      <w:r>
        <w:t>Выделяют несколько ролей в процессе травли в школе:</w:t>
      </w:r>
    </w:p>
    <w:p w:rsidR="00033545" w:rsidRDefault="00D54000">
      <w:pPr>
        <w:pStyle w:val="1"/>
        <w:spacing w:after="76"/>
        <w:ind w:left="-5"/>
      </w:pPr>
      <w:r>
        <w:t xml:space="preserve">РЕБЕНОК-АГРЕССОР/БУЛЛИ </w:t>
      </w:r>
    </w:p>
    <w:p w:rsidR="00033545" w:rsidRDefault="00D54000">
      <w:pPr>
        <w:ind w:left="12" w:right="15" w:firstLine="0"/>
      </w:pPr>
      <w:r>
        <w:t xml:space="preserve">(лидирующий, нападающий в детском коллективе). </w:t>
      </w:r>
    </w:p>
    <w:p w:rsidR="00033545" w:rsidRDefault="00D54000">
      <w:pPr>
        <w:spacing w:after="152"/>
        <w:ind w:left="12" w:right="15" w:firstLine="0"/>
      </w:pPr>
      <w:r>
        <w:t xml:space="preserve">По данным норвежского психолога Дэна </w:t>
      </w:r>
      <w:proofErr w:type="spellStart"/>
      <w:r>
        <w:t>Ольвеуса</w:t>
      </w:r>
      <w:proofErr w:type="spellEnd"/>
      <w:r>
        <w:t>, одного</w:t>
      </w:r>
      <w:r>
        <w:t xml:space="preserve"> из первых масштабных исследователей распространенности </w:t>
      </w:r>
      <w:proofErr w:type="spellStart"/>
      <w:r>
        <w:t>буллинга</w:t>
      </w:r>
      <w:proofErr w:type="spellEnd"/>
      <w:r>
        <w:t xml:space="preserve"> в школах и автора </w:t>
      </w:r>
      <w:proofErr w:type="spellStart"/>
      <w:r>
        <w:t>антибуллинговой</w:t>
      </w:r>
      <w:proofErr w:type="spellEnd"/>
      <w:r>
        <w:t xml:space="preserve"> программы, агрессорами чаще всего выступают дети, которые: </w:t>
      </w:r>
      <w:r>
        <w:rPr>
          <w:b/>
          <w:color w:val="D6742C"/>
          <w:sz w:val="48"/>
        </w:rPr>
        <w:t xml:space="preserve">• </w:t>
      </w:r>
      <w:r>
        <w:t>уверенны в том, что добиться своих целей можно посредством господства и подчинения;</w:t>
      </w:r>
    </w:p>
    <w:p w:rsidR="00033545" w:rsidRDefault="00D54000">
      <w:pPr>
        <w:numPr>
          <w:ilvl w:val="0"/>
          <w:numId w:val="5"/>
        </w:numPr>
        <w:ind w:left="409" w:right="15" w:hanging="397"/>
      </w:pPr>
      <w:r>
        <w:t>не умеют соч</w:t>
      </w:r>
      <w:r>
        <w:t>увствовать своим жертвам;</w:t>
      </w:r>
    </w:p>
    <w:p w:rsidR="00033545" w:rsidRDefault="00D54000">
      <w:pPr>
        <w:numPr>
          <w:ilvl w:val="0"/>
          <w:numId w:val="5"/>
        </w:numPr>
        <w:ind w:left="409" w:right="15" w:hanging="397"/>
      </w:pPr>
      <w:r>
        <w:t xml:space="preserve">физически сильные дети: легко возбудимые и очень импульсивные; </w:t>
      </w:r>
    </w:p>
    <w:p w:rsidR="00033545" w:rsidRDefault="00D54000">
      <w:pPr>
        <w:numPr>
          <w:ilvl w:val="0"/>
          <w:numId w:val="5"/>
        </w:numPr>
        <w:spacing w:after="520"/>
        <w:ind w:left="409" w:right="15" w:hanging="397"/>
      </w:pPr>
      <w:r>
        <w:lastRenderedPageBreak/>
        <w:t>проявляют резкое и даже агрессивное поведение.</w:t>
      </w:r>
    </w:p>
    <w:p w:rsidR="00033545" w:rsidRDefault="00D54000">
      <w:pPr>
        <w:pStyle w:val="1"/>
        <w:ind w:left="-5"/>
      </w:pPr>
      <w:r>
        <w:t>ДЕТИ, УЧАСТВУЮЩИЕ В ТРАВЛЕ</w:t>
      </w:r>
      <w:r>
        <w:rPr>
          <w:b w:val="0"/>
          <w:color w:val="181717"/>
          <w:sz w:val="28"/>
        </w:rPr>
        <w:t xml:space="preserve"> </w:t>
      </w:r>
    </w:p>
    <w:p w:rsidR="00033545" w:rsidRDefault="00D54000">
      <w:pPr>
        <w:spacing w:after="925"/>
        <w:ind w:left="12" w:right="15" w:firstLine="0"/>
      </w:pPr>
      <w:r>
        <w:t>(следующие за поведением лидера, присоединившиеся к травле)</w:t>
      </w:r>
    </w:p>
    <w:p w:rsidR="00033545" w:rsidRDefault="00D54000">
      <w:pPr>
        <w:spacing w:after="0" w:line="259" w:lineRule="auto"/>
        <w:ind w:left="0" w:right="693" w:firstLine="0"/>
        <w:jc w:val="right"/>
      </w:pPr>
      <w:r>
        <w:rPr>
          <w:b/>
          <w:color w:val="D6742C"/>
          <w:sz w:val="18"/>
        </w:rPr>
        <w:t xml:space="preserve">  </w:t>
      </w:r>
    </w:p>
    <w:p w:rsidR="00033545" w:rsidRDefault="00D54000">
      <w:pPr>
        <w:spacing w:after="508" w:line="259" w:lineRule="auto"/>
        <w:ind w:left="1796" w:firstLine="0"/>
        <w:jc w:val="left"/>
      </w:pPr>
      <w:r>
        <w:rPr>
          <w:noProof/>
        </w:rPr>
        <w:drawing>
          <wp:inline distT="0" distB="0" distL="0" distR="0">
            <wp:extent cx="3659454" cy="5037521"/>
            <wp:effectExtent l="0" t="0" r="0" b="0"/>
            <wp:docPr id="680" name="Picture 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Picture 68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59454" cy="503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45" w:rsidRDefault="00D54000">
      <w:pPr>
        <w:pStyle w:val="1"/>
        <w:ind w:left="-5"/>
      </w:pPr>
      <w:r>
        <w:lastRenderedPageBreak/>
        <w:t xml:space="preserve">РЕБЕНОК-«ЖЕРТВА» </w:t>
      </w:r>
      <w:r>
        <w:rPr>
          <w:b w:val="0"/>
          <w:color w:val="181717"/>
          <w:sz w:val="28"/>
        </w:rPr>
        <w:t>(объект травли)</w:t>
      </w:r>
    </w:p>
    <w:p w:rsidR="00033545" w:rsidRDefault="00D54000">
      <w:pPr>
        <w:spacing w:after="828"/>
        <w:ind w:left="12" w:right="15" w:firstLine="0"/>
      </w:pPr>
      <w:r>
        <w:t xml:space="preserve">Практически любой ребенок может стать жертвой </w:t>
      </w:r>
      <w:proofErr w:type="spellStart"/>
      <w:r>
        <w:t>буллинга</w:t>
      </w:r>
      <w:proofErr w:type="spellEnd"/>
      <w:r>
        <w:t>. Например, ребенок, который по каким-то причинам поменял школу/класс, или ребенок, отличающийся по любым признакам от других детей (внешность, хорошая успеваемость, социально-экономичес</w:t>
      </w:r>
      <w:r>
        <w:t>кое положение и т.д.). Однако чаще всего насмешкам и издевательствам со стороны сверстников подвержены дети со слабой социализацией, низким эмоциональным интеллектом или находящиеся в конфликте с окружающим (внешним) миром. Такие дети не знают, как подават</w:t>
      </w:r>
      <w:r>
        <w:t>ь себя в обществе и какой реакции от них ждут люди, а иногда они даже не осознают, что над ними смеются, так как не всегда способны отличить обычную шутку от злой.</w:t>
      </w:r>
    </w:p>
    <w:p w:rsidR="00033545" w:rsidRDefault="00D54000">
      <w:pPr>
        <w:spacing w:after="80" w:line="259" w:lineRule="auto"/>
        <w:ind w:left="907" w:hanging="10"/>
        <w:jc w:val="left"/>
      </w:pPr>
      <w:r>
        <w:rPr>
          <w:b/>
          <w:color w:val="D6742C"/>
          <w:sz w:val="18"/>
        </w:rPr>
        <w:t>ЧТО ТАКОЕ БУЛЛИНГ? ПОЧЕМУ ЭТО ОПАСНО?</w:t>
      </w:r>
    </w:p>
    <w:p w:rsidR="00033545" w:rsidRDefault="00D54000">
      <w:pPr>
        <w:pStyle w:val="1"/>
        <w:spacing w:after="76"/>
        <w:ind w:left="-5"/>
      </w:pPr>
      <w:r>
        <w:t xml:space="preserve">СВИДЕТЕЛИ </w:t>
      </w:r>
    </w:p>
    <w:p w:rsidR="00033545" w:rsidRDefault="00D54000">
      <w:pPr>
        <w:spacing w:after="643"/>
        <w:ind w:left="12" w:right="15" w:firstLine="0"/>
      </w:pPr>
      <w:r>
        <w:t>(поддерживающие — дети, которые одобряют сторону нападающих, подбадривают их; наблюдатели — дети, которые просто собираются вокруг и смотрят и / или избегают ситуаций травли, не занимая ничью сторону; сочувствующие — которые хотят заступиться за жертву тра</w:t>
      </w:r>
      <w:r>
        <w:t xml:space="preserve">вли, но боятся, поскольку обидчик сильный или </w:t>
      </w:r>
      <w:r>
        <w:lastRenderedPageBreak/>
        <w:t>лидер). Наличие большого числа детей-свидетелей говорит о закреплении формы поведения на соответствующее поведение в аналогичных ситуациях, что в последующем станет причиной появления в обществе равнодушных сви</w:t>
      </w:r>
      <w:r>
        <w:t xml:space="preserve">детелей агрессии.  </w:t>
      </w:r>
    </w:p>
    <w:p w:rsidR="00033545" w:rsidRDefault="00D54000">
      <w:pPr>
        <w:pStyle w:val="1"/>
        <w:spacing w:after="76"/>
        <w:ind w:left="-5"/>
      </w:pPr>
      <w:r>
        <w:t xml:space="preserve">ЗАЩИТНИКИ </w:t>
      </w:r>
    </w:p>
    <w:p w:rsidR="00033545" w:rsidRDefault="00D54000">
      <w:pPr>
        <w:spacing w:after="3949"/>
        <w:ind w:left="12" w:right="15" w:firstLine="0"/>
      </w:pPr>
      <w:r>
        <w:t>(дети, которые занимают очевидную позицию против травли, либо активно противодействуют нападающим и предпринимают действия для прекращения издевательств, либо успокаивают и поддерживают жертву). Существует экспериментальное и</w:t>
      </w:r>
      <w:r>
        <w:t xml:space="preserve">сследование, показывающее позитивную роль в разрешении ситуации школьной травли защитников: при наличии защитников </w:t>
      </w:r>
      <w:proofErr w:type="spellStart"/>
      <w:r>
        <w:t>буллинг</w:t>
      </w:r>
      <w:proofErr w:type="spellEnd"/>
      <w:r>
        <w:t xml:space="preserve"> заканчивается, не успев начаться. Если же никто не вступается за жертву, то это «становится хорошей почвой для дальнейшей травли — да</w:t>
      </w:r>
      <w:r>
        <w:t xml:space="preserve">ет обидчикам все основания покрасоваться, унижая другого </w:t>
      </w:r>
      <w:proofErr w:type="gramStart"/>
      <w:r>
        <w:t>ребенка»</w:t>
      </w:r>
      <w:r>
        <w:rPr>
          <w:color w:val="D6742C"/>
          <w:sz w:val="19"/>
        </w:rPr>
        <w:t>*</w:t>
      </w:r>
      <w:proofErr w:type="gramEnd"/>
      <w:r>
        <w:t>.</w:t>
      </w:r>
    </w:p>
    <w:p w:rsidR="00033545" w:rsidRDefault="00D54000">
      <w:pPr>
        <w:spacing w:after="0" w:line="259" w:lineRule="auto"/>
        <w:ind w:left="-5" w:hanging="10"/>
        <w:jc w:val="left"/>
      </w:pPr>
      <w:r>
        <w:rPr>
          <w:color w:val="D6742C"/>
          <w:sz w:val="19"/>
        </w:rPr>
        <w:lastRenderedPageBreak/>
        <w:t>*</w:t>
      </w:r>
    </w:p>
    <w:p w:rsidR="00033545" w:rsidRDefault="00D54000">
      <w:pPr>
        <w:spacing w:after="947" w:line="269" w:lineRule="auto"/>
        <w:ind w:left="-15" w:right="89" w:firstLine="78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0"/>
        </w:rPr>
        <w:t xml:space="preserve">Быкова Е.А., Истомина С.В. Проблема профилактики </w:t>
      </w:r>
      <w:proofErr w:type="spellStart"/>
      <w:r>
        <w:rPr>
          <w:rFonts w:ascii="Calibri" w:eastAsia="Calibri" w:hAnsi="Calibri" w:cs="Calibri"/>
          <w:sz w:val="20"/>
        </w:rPr>
        <w:t>буллинга</w:t>
      </w:r>
      <w:proofErr w:type="spellEnd"/>
      <w:r>
        <w:rPr>
          <w:rFonts w:ascii="Calibri" w:eastAsia="Calibri" w:hAnsi="Calibri" w:cs="Calibri"/>
          <w:sz w:val="20"/>
        </w:rPr>
        <w:t xml:space="preserve"> в образовательной организации // Вестник Костромского государственного университета. Серия: Педагогика, Психология. </w:t>
      </w:r>
      <w:proofErr w:type="spellStart"/>
      <w:r>
        <w:rPr>
          <w:rFonts w:ascii="Calibri" w:eastAsia="Calibri" w:hAnsi="Calibri" w:cs="Calibri"/>
          <w:sz w:val="20"/>
        </w:rPr>
        <w:t>Социокинети</w:t>
      </w:r>
      <w:r>
        <w:rPr>
          <w:rFonts w:ascii="Calibri" w:eastAsia="Calibri" w:hAnsi="Calibri" w:cs="Calibri"/>
          <w:sz w:val="20"/>
        </w:rPr>
        <w:t>ка</w:t>
      </w:r>
      <w:proofErr w:type="spellEnd"/>
      <w:r>
        <w:rPr>
          <w:rFonts w:ascii="Calibri" w:eastAsia="Calibri" w:hAnsi="Calibri" w:cs="Calibri"/>
          <w:sz w:val="20"/>
        </w:rPr>
        <w:t xml:space="preserve">, 2016. Т. 22 № 3. с 75-78. </w:t>
      </w:r>
      <w:r>
        <w:rPr>
          <w:rFonts w:ascii="Calibri" w:eastAsia="Calibri" w:hAnsi="Calibri" w:cs="Calibri"/>
          <w:sz w:val="24"/>
        </w:rPr>
        <w:t xml:space="preserve"> </w:t>
      </w:r>
    </w:p>
    <w:p w:rsidR="00033545" w:rsidRDefault="00D54000">
      <w:pPr>
        <w:spacing w:after="0" w:line="259" w:lineRule="auto"/>
        <w:ind w:left="0" w:right="693" w:firstLine="0"/>
        <w:jc w:val="right"/>
      </w:pPr>
      <w:r>
        <w:rPr>
          <w:b/>
          <w:color w:val="D6742C"/>
          <w:sz w:val="18"/>
        </w:rPr>
        <w:t xml:space="preserve">  </w:t>
      </w:r>
    </w:p>
    <w:p w:rsidR="00033545" w:rsidRDefault="00033545">
      <w:pPr>
        <w:sectPr w:rsidR="00033545">
          <w:type w:val="continuous"/>
          <w:pgSz w:w="12189" w:h="15307"/>
          <w:pgMar w:top="1354" w:right="1389" w:bottom="722" w:left="1417" w:header="720" w:footer="720" w:gutter="0"/>
          <w:cols w:space="720"/>
        </w:sectPr>
      </w:pPr>
    </w:p>
    <w:p w:rsidR="00033545" w:rsidRDefault="00D54000">
      <w:pPr>
        <w:numPr>
          <w:ilvl w:val="0"/>
          <w:numId w:val="6"/>
        </w:numPr>
        <w:spacing w:after="266"/>
        <w:ind w:left="409" w:right="15" w:hanging="397"/>
      </w:pPr>
      <w:r>
        <w:lastRenderedPageBreak/>
        <w:t xml:space="preserve">Ребенок </w:t>
      </w:r>
      <w:r>
        <w:rPr>
          <w:color w:val="D6742C"/>
        </w:rPr>
        <w:t>теряет интерес к школе,</w:t>
      </w:r>
      <w:r>
        <w:t xml:space="preserve"> ищет причины не ходить в школу. Внезапное нежелание или увеличение нежелания ходить в школу является одним из основных маркеров </w:t>
      </w:r>
      <w:proofErr w:type="spellStart"/>
      <w:r>
        <w:t>буллинга</w:t>
      </w:r>
      <w:proofErr w:type="spellEnd"/>
      <w:r>
        <w:t>. Некоторые школьники подвергаются из</w:t>
      </w:r>
      <w:r>
        <w:t>девательствам по пути в школу или из школы, следовательно, заслуживает внимание «задержка» ребенка из школы.</w:t>
      </w:r>
    </w:p>
    <w:p w:rsidR="00033545" w:rsidRDefault="00D54000">
      <w:pPr>
        <w:numPr>
          <w:ilvl w:val="0"/>
          <w:numId w:val="6"/>
        </w:numPr>
        <w:spacing w:after="153"/>
        <w:ind w:left="409" w:right="15" w:hanging="39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5552969"/>
                <wp:effectExtent l="0" t="0" r="0" b="0"/>
                <wp:wrapTopAndBottom/>
                <wp:docPr id="18555" name="Group 18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5552969"/>
                          <a:chOff x="0" y="0"/>
                          <a:chExt cx="7740002" cy="5552969"/>
                        </a:xfrm>
                      </wpg:grpSpPr>
                      <wps:wsp>
                        <wps:cNvPr id="23504" name="Shape 23504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5" name="Shape 23505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1503683" y="490442"/>
                            <a:ext cx="5117584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ПРИЗНАКИ ТОГО, ЧТО ВАШ РЕБЁНОК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4" name="Rectangle 2864"/>
                        <wps:cNvSpPr/>
                        <wps:spPr>
                          <a:xfrm>
                            <a:off x="899989" y="744449"/>
                            <a:ext cx="6521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5" name="Rectangle 2865"/>
                        <wps:cNvSpPr/>
                        <wps:spPr>
                          <a:xfrm>
                            <a:off x="1357165" y="744449"/>
                            <a:ext cx="4223649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  ЯВЛЯЕТСЯ ЖЕРТВОЙ ТРАВЛИ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70" name="Picture 2247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2192528" y="1361440"/>
                            <a:ext cx="3316224" cy="4191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55" style="width:609.449pt;height:437.242pt;position:absolute;mso-position-horizontal-relative:page;mso-position-horizontal:absolute;margin-left:0pt;mso-position-vertical-relative:page;margin-top:0pt;" coordsize="77400,55529">
                <v:shape id="Shape 23508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509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736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2.</w:t>
                        </w:r>
                      </w:p>
                    </w:txbxContent>
                  </v:textbox>
                </v:rect>
                <v:rect id="Rectangle 737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8" style="position:absolute;width:51175;height:2542;left:15036;top:49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ПРИЗНАКИ ТОГО, ЧТО ВАШ РЕБЁНОК </w:t>
                        </w:r>
                      </w:p>
                    </w:txbxContent>
                  </v:textbox>
                </v:rect>
                <v:rect id="Rectangle 2864" style="position:absolute;width:652;height:2542;left:8999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5" style="position:absolute;width:42236;height:2542;left:13571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  ЯВЛЯЕТСЯ ЖЕРТВОЙ ТРАВЛИ</w:t>
                        </w:r>
                      </w:p>
                    </w:txbxContent>
                  </v:textbox>
                </v:rect>
                <v:shape id="Picture 22470" style="position:absolute;width:33162;height:41910;left:21925;top:13614;" filled="f">
                  <v:imagedata r:id="rId68"/>
                </v:shape>
                <w10:wrap type="topAndBottom"/>
              </v:group>
            </w:pict>
          </mc:Fallback>
        </mc:AlternateContent>
      </w:r>
      <w:r>
        <w:rPr>
          <w:color w:val="D6742C"/>
        </w:rPr>
        <w:t xml:space="preserve">Изменения в настроении и поведении. </w:t>
      </w:r>
      <w:r>
        <w:t>Ребенок кажется замкнутым, одиноки</w:t>
      </w:r>
      <w:r>
        <w:t>м, тревожным, мнительным и боязливым без явных на то причин. Подобную изменчивость не стоит путать с изменением социального и внутреннего мира подростка, когда его повседневное поведение все больше зависит мнения сверстников.</w:t>
      </w:r>
    </w:p>
    <w:p w:rsidR="00033545" w:rsidRDefault="00D54000">
      <w:pPr>
        <w:numPr>
          <w:ilvl w:val="0"/>
          <w:numId w:val="6"/>
        </w:numPr>
        <w:spacing w:after="117" w:line="340" w:lineRule="auto"/>
        <w:ind w:left="409" w:right="15" w:hanging="397"/>
      </w:pPr>
      <w:r>
        <w:rPr>
          <w:color w:val="D6742C"/>
        </w:rPr>
        <w:t xml:space="preserve">Часто болеет </w:t>
      </w:r>
      <w:r>
        <w:t xml:space="preserve">и жалуется на боли в животе, в груди, головную боль при </w:t>
      </w:r>
      <w:r>
        <w:lastRenderedPageBreak/>
        <w:t>отсутствии соответствующих симптоматике заболеваний, теряет аппетит.</w:t>
      </w:r>
    </w:p>
    <w:p w:rsidR="00033545" w:rsidRDefault="00D54000">
      <w:pPr>
        <w:numPr>
          <w:ilvl w:val="0"/>
          <w:numId w:val="6"/>
        </w:numPr>
        <w:spacing w:after="258"/>
        <w:ind w:left="409" w:right="15" w:hanging="397"/>
      </w:pPr>
      <w:r>
        <w:rPr>
          <w:color w:val="D6742C"/>
        </w:rPr>
        <w:t>Часты нарушения сна</w:t>
      </w:r>
      <w:r>
        <w:t xml:space="preserve"> и ночные кошмары, что может проявляться в нежелании ложиться спать по вечерам (в сочетании с нежеланием встават</w:t>
      </w:r>
      <w:r>
        <w:t>ь по утрам), общей бессонницей (указывающей на беспокойство).</w:t>
      </w:r>
    </w:p>
    <w:p w:rsidR="00033545" w:rsidRDefault="00D54000">
      <w:pPr>
        <w:numPr>
          <w:ilvl w:val="0"/>
          <w:numId w:val="6"/>
        </w:numPr>
        <w:spacing w:after="266"/>
        <w:ind w:left="409" w:right="15" w:hanging="397"/>
      </w:pPr>
      <w:r>
        <w:t xml:space="preserve">У </w:t>
      </w:r>
      <w:proofErr w:type="gramStart"/>
      <w:r>
        <w:t>ребенка  есть</w:t>
      </w:r>
      <w:proofErr w:type="gramEnd"/>
      <w:r>
        <w:t xml:space="preserve"> </w:t>
      </w:r>
      <w:r>
        <w:rPr>
          <w:color w:val="D6742C"/>
        </w:rPr>
        <w:t xml:space="preserve"> следы насилия</w:t>
      </w:r>
      <w:r>
        <w:t>: синяки,  порезы,  царапины или рваная одежда, которые не объясняются естественным образом (т.е. не связаны с игрой, случайным падением и т. п.)</w:t>
      </w:r>
      <w:r>
        <w:rPr>
          <w:color w:val="D6742C"/>
          <w:sz w:val="19"/>
        </w:rPr>
        <w:t>*</w:t>
      </w:r>
      <w:r>
        <w:t xml:space="preserve"> Все это может сви</w:t>
      </w:r>
      <w:r>
        <w:t>детельствовать о физических издевательствах. Иногда же суть издевательств сводится к преднамеренному уничтожению или хищению имущества жертвы.</w:t>
      </w:r>
    </w:p>
    <w:p w:rsidR="00033545" w:rsidRDefault="00D54000">
      <w:pPr>
        <w:numPr>
          <w:ilvl w:val="0"/>
          <w:numId w:val="6"/>
        </w:numPr>
        <w:spacing w:after="263"/>
        <w:ind w:left="409" w:right="15" w:hanging="397"/>
      </w:pPr>
      <w:r>
        <w:t xml:space="preserve">У ребенка наблюдается </w:t>
      </w:r>
      <w:r>
        <w:rPr>
          <w:color w:val="D6742C"/>
        </w:rPr>
        <w:t>повышенная раздражительность и утомляемость</w:t>
      </w:r>
      <w:r>
        <w:t>, ухудшается успеваемость в школе. Зарубежные ис</w:t>
      </w:r>
      <w:r>
        <w:t>следователи относят также внезапное «погружение» ребенка в повышение своей успеваемости к возможным признакам травли.</w:t>
      </w:r>
    </w:p>
    <w:p w:rsidR="00033545" w:rsidRDefault="00D54000">
      <w:pPr>
        <w:numPr>
          <w:ilvl w:val="0"/>
          <w:numId w:val="6"/>
        </w:numPr>
        <w:spacing w:after="0" w:line="265" w:lineRule="auto"/>
        <w:ind w:left="409" w:right="15" w:hanging="397"/>
      </w:pPr>
      <w:r>
        <w:t xml:space="preserve">Появляются </w:t>
      </w:r>
      <w:r>
        <w:rPr>
          <w:color w:val="D6742C"/>
        </w:rPr>
        <w:t>запросы на дополнительные деньги</w:t>
      </w:r>
      <w:r>
        <w:t xml:space="preserve">. </w:t>
      </w:r>
    </w:p>
    <w:p w:rsidR="00033545" w:rsidRDefault="00D54000">
      <w:pPr>
        <w:spacing w:after="275"/>
        <w:ind w:left="419" w:right="15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8356" name="Group 18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12" name="Shape 23512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3" name="Shape 23513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356" style="width:609.449pt;height:90.7052pt;position:absolute;mso-position-horizontal-relative:page;mso-position-horizontal:absolute;margin-left:0pt;mso-position-vertical-relative:page;margin-top:0pt;" coordsize="77400,11519">
                <v:shape id="Shape 23514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15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>
        <w:t xml:space="preserve"> Человек, который запугивает, может заставить жертву украсть (скажем, из магазинов или даже</w:t>
      </w:r>
      <w:r>
        <w:t xml:space="preserve"> домов) для него какие-либо предметы или вещи. Это дает агрессору не только деньги или имущество, которые были украдены, но и «психологическую власть» над человеком, которого он запугивает.</w:t>
      </w:r>
    </w:p>
    <w:p w:rsidR="00033545" w:rsidRDefault="00D54000">
      <w:pPr>
        <w:numPr>
          <w:ilvl w:val="0"/>
          <w:numId w:val="6"/>
        </w:numPr>
        <w:spacing w:after="168" w:line="337" w:lineRule="auto"/>
        <w:ind w:left="409" w:right="15" w:hanging="397"/>
      </w:pPr>
      <w:r>
        <w:rPr>
          <w:color w:val="D6742C"/>
        </w:rPr>
        <w:t>Отдает предпочтение взрослой компании,</w:t>
      </w:r>
      <w:r>
        <w:t xml:space="preserve"> имеет мало друзей или не им</w:t>
      </w:r>
      <w:r>
        <w:t>еет их совсем.</w:t>
      </w:r>
    </w:p>
    <w:p w:rsidR="00033545" w:rsidRDefault="00D54000">
      <w:pPr>
        <w:numPr>
          <w:ilvl w:val="0"/>
          <w:numId w:val="6"/>
        </w:numPr>
        <w:spacing w:after="168" w:line="340" w:lineRule="auto"/>
        <w:ind w:left="409" w:right="15" w:hanging="397"/>
      </w:pPr>
      <w:r>
        <w:rPr>
          <w:color w:val="D6742C"/>
        </w:rPr>
        <w:t>Избегает мест и предметов,</w:t>
      </w:r>
      <w:r>
        <w:t xml:space="preserve"> напоминающих о болезненных для него событиях, касающихся школьной травли.</w:t>
      </w:r>
    </w:p>
    <w:p w:rsidR="00033545" w:rsidRDefault="00D54000">
      <w:pPr>
        <w:numPr>
          <w:ilvl w:val="0"/>
          <w:numId w:val="6"/>
        </w:numPr>
        <w:spacing w:line="337" w:lineRule="auto"/>
        <w:ind w:left="409" w:right="15" w:hanging="397"/>
      </w:pPr>
      <w:r>
        <w:rPr>
          <w:color w:val="D6742C"/>
        </w:rPr>
        <w:t>Отказывается разговаривать на «неудобные темы»,</w:t>
      </w:r>
      <w:r>
        <w:t xml:space="preserve"> не желает объяснять, в чем причины его переменившегося настроения и поведения. </w:t>
      </w:r>
    </w:p>
    <w:p w:rsidR="00033545" w:rsidRDefault="00D54000">
      <w:pPr>
        <w:spacing w:after="425"/>
        <w:ind w:left="419" w:right="15"/>
      </w:pPr>
      <w:r>
        <w:t xml:space="preserve"> Помните, что издевательства часто окружены секретностью. Агрессор может угрожать усилением атаки и более суровым поведением в случае, </w:t>
      </w:r>
      <w:r>
        <w:lastRenderedPageBreak/>
        <w:t>если ребенок обратится за помощью к третьему лицу.</w:t>
      </w:r>
    </w:p>
    <w:p w:rsidR="00033545" w:rsidRDefault="00D54000">
      <w:pPr>
        <w:spacing w:after="0" w:line="259" w:lineRule="auto"/>
        <w:ind w:left="-5" w:hanging="10"/>
        <w:jc w:val="left"/>
      </w:pPr>
      <w:r>
        <w:rPr>
          <w:color w:val="D6742C"/>
          <w:sz w:val="19"/>
        </w:rPr>
        <w:t>*</w:t>
      </w:r>
    </w:p>
    <w:p w:rsidR="00033545" w:rsidRDefault="00D54000">
      <w:pPr>
        <w:tabs>
          <w:tab w:val="center" w:pos="3738"/>
        </w:tabs>
        <w:spacing w:after="0" w:line="26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0"/>
        </w:rPr>
        <w:t xml:space="preserve">Истомина С.В., Быкова Е.А. Материалы к проекту: «Скажем </w:t>
      </w:r>
      <w:proofErr w:type="spellStart"/>
      <w:r>
        <w:rPr>
          <w:rFonts w:ascii="Calibri" w:eastAsia="Calibri" w:hAnsi="Calibri" w:cs="Calibri"/>
          <w:sz w:val="20"/>
        </w:rPr>
        <w:t>буллингу</w:t>
      </w:r>
      <w:proofErr w:type="spellEnd"/>
      <w:r>
        <w:rPr>
          <w:rFonts w:ascii="Calibri" w:eastAsia="Calibri" w:hAnsi="Calibri" w:cs="Calibri"/>
          <w:sz w:val="20"/>
        </w:rPr>
        <w:t xml:space="preserve"> «</w:t>
      </w:r>
      <w:r>
        <w:rPr>
          <w:rFonts w:ascii="Calibri" w:eastAsia="Calibri" w:hAnsi="Calibri" w:cs="Calibri"/>
          <w:sz w:val="20"/>
        </w:rPr>
        <w:t xml:space="preserve">Нет»!» —  </w:t>
      </w:r>
    </w:p>
    <w:p w:rsidR="00033545" w:rsidRDefault="00D54000">
      <w:pPr>
        <w:spacing w:after="947" w:line="269" w:lineRule="auto"/>
        <w:ind w:left="-5" w:right="89" w:hanging="10"/>
      </w:pPr>
      <w:r>
        <w:rPr>
          <w:rFonts w:ascii="Calibri" w:eastAsia="Calibri" w:hAnsi="Calibri" w:cs="Calibri"/>
          <w:sz w:val="20"/>
        </w:rPr>
        <w:t xml:space="preserve">[Электронный ресурс]. — https://psy.su/psyche/projects/1813/ (дата обращения: 07.05.19). </w:t>
      </w:r>
    </w:p>
    <w:p w:rsidR="00033545" w:rsidRDefault="00D54000">
      <w:pPr>
        <w:shd w:val="clear" w:color="auto" w:fill="F5C490"/>
        <w:spacing w:after="364" w:line="259" w:lineRule="auto"/>
        <w:ind w:left="1363" w:hanging="10"/>
        <w:jc w:val="left"/>
      </w:pPr>
      <w:r>
        <w:rPr>
          <w:b/>
          <w:color w:val="D6742C"/>
          <w:sz w:val="16"/>
        </w:rPr>
        <w:t xml:space="preserve">ЧТО СЛЕДУЕТ ДЕЛАТЬ, ЕСЛИ ВАШ РЕБЕНОК ПОДВЕРГСЯ ТРАВЛЕ В ШКОЛЕ </w:t>
      </w:r>
      <w:r>
        <w:rPr>
          <w:b/>
          <w:color w:val="D6742C"/>
          <w:sz w:val="18"/>
        </w:rPr>
        <w:t xml:space="preserve">  </w:t>
      </w:r>
    </w:p>
    <w:p w:rsidR="00033545" w:rsidRDefault="00D54000">
      <w:pPr>
        <w:pStyle w:val="1"/>
        <w:spacing w:after="511" w:line="259" w:lineRule="auto"/>
        <w:ind w:left="1079" w:right="2333" w:hanging="1094"/>
      </w:pPr>
      <w:r>
        <w:rPr>
          <w:rFonts w:ascii="Calibri" w:eastAsia="Calibri" w:hAnsi="Calibri" w:cs="Calibri"/>
          <w:color w:val="FFFEFD"/>
          <w:sz w:val="56"/>
        </w:rPr>
        <w:t>2.1</w:t>
      </w:r>
      <w:r>
        <w:rPr>
          <w:color w:val="FFFEFD"/>
          <w:sz w:val="28"/>
        </w:rPr>
        <w:t xml:space="preserve">      ПОДВЕРГСЯ ТРАВЛЕ В ШКОЛЕ</w:t>
      </w:r>
      <w:r>
        <w:rPr>
          <w:color w:val="FFFEFD"/>
          <w:sz w:val="110"/>
        </w:rPr>
        <w:t xml:space="preserve"> </w:t>
      </w:r>
      <w:r>
        <w:rPr>
          <w:color w:val="FFFEFD"/>
          <w:sz w:val="24"/>
        </w:rPr>
        <w:t xml:space="preserve">ЧТО СЛЕДУЕТ ДЕЛАТЬ, ЕСЛИ ВАШ РЕБЕНОК </w:t>
      </w:r>
    </w:p>
    <w:p w:rsidR="00033545" w:rsidRDefault="00D54000">
      <w:pPr>
        <w:numPr>
          <w:ilvl w:val="0"/>
          <w:numId w:val="7"/>
        </w:numPr>
        <w:spacing w:after="260"/>
        <w:ind w:left="409" w:right="15" w:hanging="397"/>
      </w:pPr>
      <w:r>
        <w:rPr>
          <w:color w:val="D6742C"/>
        </w:rPr>
        <w:t>Оказать психологическую и эмоциональную поддержку</w:t>
      </w:r>
      <w:r>
        <w:t xml:space="preserve"> ребенку, дать понять ребенку, что вы на его стороне и приложите максимум усилий, чтобы урегулировать сложившуюся ситуацию с травлей. Важно показать, что вы услышали ребенка. Что он больше не один на один со</w:t>
      </w:r>
      <w:r>
        <w:t xml:space="preserve"> своей проблемой, что взрослый знает и обязательно поможет. Разумеется, может потребоваться быть более настойчивым и провести не одну беседу с ребенком, особенно если молодой человек находится в серьезной опасности. </w:t>
      </w:r>
    </w:p>
    <w:p w:rsidR="00033545" w:rsidRDefault="00D54000">
      <w:pPr>
        <w:numPr>
          <w:ilvl w:val="0"/>
          <w:numId w:val="7"/>
        </w:numPr>
        <w:spacing w:after="264"/>
        <w:ind w:left="409" w:right="15" w:hanging="397"/>
      </w:pPr>
      <w:r>
        <w:rPr>
          <w:color w:val="D6742C"/>
        </w:rPr>
        <w:t>Не поддаваться паническим и агрессивным</w:t>
      </w:r>
      <w:r>
        <w:rPr>
          <w:color w:val="D6742C"/>
        </w:rPr>
        <w:t xml:space="preserve"> настроениям</w:t>
      </w:r>
      <w:r>
        <w:t xml:space="preserve">, сохранять спокойствие. Первоочередная задача </w:t>
      </w:r>
      <w:r>
        <w:lastRenderedPageBreak/>
        <w:t>— успокоиться самому и успокоить ребенка, обеспечив ему ощущение защищенности и эмоционального комфорта. Ваша тревога только усугубит травму ребенка, а эмоции не позволят установить доверительный к</w:t>
      </w:r>
      <w:r>
        <w:t>онтакт для преодоления травли.</w:t>
      </w:r>
    </w:p>
    <w:p w:rsidR="00033545" w:rsidRDefault="00D54000">
      <w:pPr>
        <w:numPr>
          <w:ilvl w:val="0"/>
          <w:numId w:val="7"/>
        </w:numPr>
        <w:spacing w:after="277"/>
        <w:ind w:left="409" w:right="15" w:hanging="397"/>
      </w:pPr>
      <w:r>
        <w:rPr>
          <w:color w:val="D6742C"/>
        </w:rPr>
        <w:t>Внимательно выслушать ребенка.</w:t>
      </w:r>
      <w:r>
        <w:t xml:space="preserve"> Разобраться в причине и последовательности событий, задавать вопросы и попытаться узнать его мнение по поводу причины сложившейся ситуации. Прислушиваясь к ребенку, мы сообщаем ему о нашем признании, теплоте и заботе о них, а это также жизненно важно для </w:t>
      </w:r>
      <w:r>
        <w:t xml:space="preserve">укрепления чувства собственного достоинства ребенка-жертвы и повышения его самооценки. Ребенок должен попытаться самостоятельно проанализировать свои действия и понять, могли ли его поступки послужить причиной травли. Это поможет ему разобраться, может ли </w:t>
      </w:r>
      <w:r>
        <w:t xml:space="preserve">он самостоятельно повлиять на ситуацию в дальнейшем и что, возможно, необходимо подкорректировать в собственном поведении, чтобы в новом социуме </w:t>
      </w:r>
      <w:r>
        <w:lastRenderedPageBreak/>
        <w:t>ситуация с травлей не повторилась. Ни в коем случае не критиковать и не обвинять ребенка в сложившейся ситуации</w:t>
      </w:r>
      <w:r>
        <w:t>. Важно донести до него мысль, что на месте «жертвы» может оказаться каждый.</w:t>
      </w:r>
    </w:p>
    <w:p w:rsidR="00033545" w:rsidRDefault="00D54000">
      <w:pPr>
        <w:numPr>
          <w:ilvl w:val="0"/>
          <w:numId w:val="7"/>
        </w:numPr>
        <w:ind w:left="409" w:right="15" w:hanging="397"/>
      </w:pPr>
      <w:r>
        <w:rPr>
          <w:color w:val="D6742C"/>
        </w:rPr>
        <w:t>Уверить ребенка в том, что проблема не у того, кто является жертвой, а у того, кто выступает агрессором.</w:t>
      </w:r>
      <w:r>
        <w:t xml:space="preserve"> Шаблон, который является общим для всех моделей поведения агрессоров, закл</w:t>
      </w:r>
      <w:r>
        <w:t>ючается в том, что обидчик утверждается в своей самооценке «нездоровым» способом. Это является показателем неадекватного восприятия себя и окружающего мира. Иногда психологи называют это доминантным поведением, т.е. желанием получить власть над другими люд</w:t>
      </w:r>
      <w:r>
        <w:t>ьми.</w:t>
      </w:r>
    </w:p>
    <w:p w:rsidR="00033545" w:rsidRDefault="00033545">
      <w:pPr>
        <w:sectPr w:rsidR="00033545">
          <w:headerReference w:type="even" r:id="rId69"/>
          <w:headerReference w:type="default" r:id="rId70"/>
          <w:footerReference w:type="even" r:id="rId71"/>
          <w:footerReference w:type="default" r:id="rId72"/>
          <w:headerReference w:type="first" r:id="rId73"/>
          <w:footerReference w:type="first" r:id="rId74"/>
          <w:pgSz w:w="12189" w:h="15307"/>
          <w:pgMar w:top="785" w:right="1389" w:bottom="727" w:left="1417" w:header="720" w:footer="720" w:gutter="0"/>
          <w:cols w:space="720"/>
          <w:titlePg/>
        </w:sectPr>
      </w:pPr>
    </w:p>
    <w:p w:rsidR="00033545" w:rsidRDefault="00D54000">
      <w:pPr>
        <w:numPr>
          <w:ilvl w:val="0"/>
          <w:numId w:val="7"/>
        </w:numPr>
        <w:spacing w:after="365"/>
        <w:ind w:left="409" w:right="15" w:hanging="397"/>
      </w:pPr>
      <w:r>
        <w:rPr>
          <w:color w:val="D6742C"/>
        </w:rPr>
        <w:lastRenderedPageBreak/>
        <w:t xml:space="preserve">Обучение навыкам преодоления трудностей. </w:t>
      </w:r>
      <w:r>
        <w:t xml:space="preserve">Понимая такую особенность </w:t>
      </w:r>
      <w:proofErr w:type="spellStart"/>
      <w:r>
        <w:t>буллинга</w:t>
      </w:r>
      <w:proofErr w:type="spellEnd"/>
      <w:r>
        <w:t xml:space="preserve">, как дисбаланс власти, стоит объяснить ребенку, что агрессор тем сильнее, чем сильнее расстраивается или злится жертва. </w:t>
      </w:r>
      <w:proofErr w:type="spellStart"/>
      <w:r>
        <w:t>Буллинг</w:t>
      </w:r>
      <w:proofErr w:type="spellEnd"/>
      <w:r>
        <w:t xml:space="preserve"> — игра власти, в которой побеждает тот, кто не расст</w:t>
      </w:r>
      <w:r>
        <w:t xml:space="preserve">раивается и не злится. Наоборот, юмор, молчание или уверенный ответ, то есть неагрессивная защита себя, могут предотвратить дальнейшую атаку. Тогда агрессору перестанет нравиться игра и, не получив желаемого, он отступит. По сути, родитель здесь выступает </w:t>
      </w:r>
      <w:r>
        <w:t xml:space="preserve">в роли «тренера» для своего ребенка. </w:t>
      </w:r>
    </w:p>
    <w:p w:rsidR="00033545" w:rsidRDefault="00D54000">
      <w:pPr>
        <w:spacing w:after="1066" w:line="259" w:lineRule="auto"/>
        <w:ind w:left="2041" w:firstLine="0"/>
        <w:jc w:val="left"/>
      </w:pPr>
      <w:r>
        <w:rPr>
          <w:noProof/>
        </w:rPr>
        <w:lastRenderedPageBreak/>
        <w:drawing>
          <wp:inline distT="0" distB="0" distL="0" distR="0">
            <wp:extent cx="3316224" cy="4773168"/>
            <wp:effectExtent l="0" t="0" r="0" b="0"/>
            <wp:docPr id="22471" name="Picture 22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1" name="Picture 2247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316224" cy="477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45" w:rsidRDefault="00D54000">
      <w:pPr>
        <w:shd w:val="clear" w:color="auto" w:fill="F5C490"/>
        <w:spacing w:after="364" w:line="259" w:lineRule="auto"/>
        <w:ind w:left="1363" w:hanging="10"/>
        <w:jc w:val="left"/>
      </w:pPr>
      <w:r>
        <w:rPr>
          <w:b/>
          <w:color w:val="D6742C"/>
          <w:sz w:val="16"/>
        </w:rPr>
        <w:t xml:space="preserve">ЧТО СЛЕДУЕТ ДЕЛАТЬ, ЕСЛИ ВАШ РЕБЕНОК ПОДВЕРГСЯ ТРАВЛЕ В ШКОЛЕ </w:t>
      </w:r>
      <w:r>
        <w:rPr>
          <w:b/>
          <w:color w:val="D6742C"/>
          <w:sz w:val="18"/>
        </w:rPr>
        <w:t xml:space="preserve"> </w:t>
      </w:r>
    </w:p>
    <w:p w:rsidR="00033545" w:rsidRDefault="00D54000">
      <w:pPr>
        <w:spacing w:after="849" w:line="259" w:lineRule="auto"/>
        <w:ind w:left="1093" w:hanging="10"/>
        <w:jc w:val="left"/>
      </w:pPr>
      <w:r>
        <w:rPr>
          <w:b/>
          <w:color w:val="FFFEFD"/>
          <w:sz w:val="24"/>
        </w:rPr>
        <w:t xml:space="preserve">КАК СПРАВЛЯТЬСЯ СО СЛОВЕСНЫМИ </w:t>
      </w:r>
    </w:p>
    <w:p w:rsidR="00033545" w:rsidRDefault="00D54000">
      <w:pPr>
        <w:pStyle w:val="1"/>
        <w:spacing w:after="0" w:line="259" w:lineRule="auto"/>
        <w:ind w:left="-5"/>
      </w:pPr>
      <w:r>
        <w:rPr>
          <w:color w:val="FFFEFD"/>
          <w:sz w:val="24"/>
        </w:rPr>
        <w:t xml:space="preserve"> </w:t>
      </w:r>
      <w:r>
        <w:rPr>
          <w:rFonts w:ascii="Calibri" w:eastAsia="Calibri" w:hAnsi="Calibri" w:cs="Calibri"/>
          <w:color w:val="FFFEFD"/>
          <w:sz w:val="56"/>
        </w:rPr>
        <w:t>2.2</w:t>
      </w:r>
      <w:r>
        <w:rPr>
          <w:color w:val="FFFEFD"/>
          <w:sz w:val="24"/>
        </w:rPr>
        <w:t xml:space="preserve">    ДОМОГАТЕЛЬСТВАМИ И ИЗДЕВАТЕЛЬСТВАМИ</w:t>
      </w:r>
      <w:r>
        <w:rPr>
          <w:color w:val="FFFEFD"/>
          <w:sz w:val="110"/>
        </w:rPr>
        <w:t xml:space="preserve"> </w:t>
      </w:r>
    </w:p>
    <w:p w:rsidR="00033545" w:rsidRDefault="00D54000">
      <w:pPr>
        <w:spacing w:after="36" w:line="265" w:lineRule="auto"/>
        <w:ind w:left="265" w:hanging="10"/>
        <w:jc w:val="center"/>
      </w:pPr>
      <w:r>
        <w:rPr>
          <w:b/>
          <w:color w:val="D6742C"/>
          <w:sz w:val="22"/>
        </w:rPr>
        <w:t xml:space="preserve">МЕТОДЫ, С ПОМОЩЬЮ КОТОРЫХ ОН СМОЖЕТ </w:t>
      </w:r>
    </w:p>
    <w:p w:rsidR="00033545" w:rsidRDefault="00D54000">
      <w:pPr>
        <w:spacing w:after="76" w:line="265" w:lineRule="auto"/>
        <w:ind w:left="265" w:hanging="10"/>
        <w:jc w:val="center"/>
      </w:pPr>
      <w:r>
        <w:rPr>
          <w:b/>
          <w:color w:val="D6742C"/>
          <w:sz w:val="22"/>
        </w:rPr>
        <w:lastRenderedPageBreak/>
        <w:t xml:space="preserve">ИЗБЕГАТЬ, ОТКЛОНЯТЬ ИЛИ СПРАВЛЯТЬСЯ </w:t>
      </w:r>
    </w:p>
    <w:p w:rsidR="00033545" w:rsidRDefault="00D54000">
      <w:pPr>
        <w:spacing w:after="920" w:line="265" w:lineRule="auto"/>
        <w:ind w:left="265" w:hanging="10"/>
        <w:jc w:val="center"/>
      </w:pPr>
      <w:r>
        <w:rPr>
          <w:b/>
          <w:color w:val="D6742C"/>
          <w:sz w:val="22"/>
        </w:rPr>
        <w:t>СО СЛОВЕСНЫМИ ДОМОГАТЕЛЬСТВАМИ И ИЗДЕВАТЕЛЬСТВАМИ</w:t>
      </w:r>
    </w:p>
    <w:p w:rsidR="00033545" w:rsidRDefault="00D54000">
      <w:pPr>
        <w:pStyle w:val="2"/>
        <w:ind w:left="-5"/>
      </w:pPr>
      <w:r>
        <w:rPr>
          <w:sz w:val="48"/>
        </w:rPr>
        <w:t xml:space="preserve">• </w:t>
      </w:r>
      <w:r>
        <w:t>ЮМОР</w:t>
      </w:r>
    </w:p>
    <w:p w:rsidR="00033545" w:rsidRDefault="00D54000">
      <w:pPr>
        <w:spacing w:line="492" w:lineRule="auto"/>
        <w:ind w:left="12" w:right="15" w:firstLine="0"/>
      </w:pPr>
      <w:r>
        <w:t xml:space="preserve"> </w:t>
      </w:r>
      <w:r>
        <w:tab/>
        <w:t xml:space="preserve">Метод работает только в случае обзывания / словесных издевательств. </w:t>
      </w:r>
      <w:r>
        <w:rPr>
          <w:color w:val="D6742C"/>
        </w:rPr>
        <w:t>Советы от родителя:</w:t>
      </w:r>
    </w:p>
    <w:p w:rsidR="00033545" w:rsidRDefault="00D54000">
      <w:pPr>
        <w:spacing w:after="52"/>
        <w:ind w:left="12" w:right="15" w:firstLine="0"/>
      </w:pPr>
      <w:r>
        <w:rPr>
          <w:b/>
          <w:color w:val="D6742C"/>
          <w:sz w:val="22"/>
        </w:rPr>
        <w:t>(А)</w:t>
      </w:r>
      <w:r>
        <w:t xml:space="preserve"> Подумайте об остроумном ответе (ответ стоит заготовить заранее дома). </w:t>
      </w:r>
      <w:r>
        <w:rPr>
          <w:b/>
          <w:color w:val="D6742C"/>
          <w:sz w:val="22"/>
        </w:rPr>
        <w:t>(Б)</w:t>
      </w:r>
      <w:r>
        <w:t xml:space="preserve"> Действуйте так, как будто это в</w:t>
      </w:r>
      <w:r>
        <w:t>ас не беспокоит, буквально отшучиваясь (сложно, но возможно). Помните, что люди, которые запугивают, обычно ищут реакцию в виде негативной реакции (злость, грусть и т.д.). Если вы не дадите им ее, они, скорее всего, остановятся или выберут кого-то другого,</w:t>
      </w:r>
      <w:r>
        <w:t xml:space="preserve"> кто расстроится. </w:t>
      </w:r>
      <w:r>
        <w:rPr>
          <w:b/>
          <w:color w:val="D6742C"/>
          <w:sz w:val="48"/>
        </w:rPr>
        <w:t xml:space="preserve">• </w:t>
      </w:r>
      <w:r>
        <w:rPr>
          <w:b/>
          <w:color w:val="D6742C"/>
          <w:sz w:val="22"/>
        </w:rPr>
        <w:t>УВЕРЕННОСТЬ В СЕБЕ</w:t>
      </w:r>
    </w:p>
    <w:p w:rsidR="00033545" w:rsidRDefault="00D54000">
      <w:pPr>
        <w:spacing w:line="395" w:lineRule="auto"/>
        <w:ind w:left="12" w:right="15" w:firstLine="0"/>
      </w:pPr>
      <w:r>
        <w:t xml:space="preserve"> Вовлеченность человека в ситуацию с травлей (как агрессора, так и жертвы) довольно тесно связана с уровнем его самооценки. </w:t>
      </w:r>
      <w:r>
        <w:rPr>
          <w:color w:val="D6742C"/>
        </w:rPr>
        <w:t>Советы от родителя:</w:t>
      </w:r>
    </w:p>
    <w:p w:rsidR="00033545" w:rsidRDefault="00D54000">
      <w:pPr>
        <w:ind w:left="419" w:right="15"/>
      </w:pPr>
      <w:r>
        <w:rPr>
          <w:b/>
          <w:color w:val="D6742C"/>
          <w:sz w:val="22"/>
        </w:rPr>
        <w:lastRenderedPageBreak/>
        <w:t xml:space="preserve">(А) </w:t>
      </w:r>
      <w:r>
        <w:t xml:space="preserve">стоять прямо, выглядеть уверенно, говорить ясно и твердо, поддерживать зрительный контакт (всегда) и советовать человеку, запугивающему вас, остановиться. </w:t>
      </w:r>
    </w:p>
    <w:p w:rsidR="00033545" w:rsidRDefault="00D54000">
      <w:pPr>
        <w:spacing w:after="723"/>
        <w:ind w:left="419" w:right="15"/>
      </w:pPr>
      <w:r>
        <w:rPr>
          <w:b/>
          <w:color w:val="D6742C"/>
          <w:sz w:val="22"/>
        </w:rPr>
        <w:t xml:space="preserve">(Б) </w:t>
      </w:r>
      <w:r>
        <w:t>Сказать человеку, который запугивает вас, что вам все равно, что он о вас думает, и что обзывани</w:t>
      </w:r>
      <w:r>
        <w:t>е не расстроит вас.</w:t>
      </w:r>
    </w:p>
    <w:p w:rsidR="00033545" w:rsidRDefault="00D54000">
      <w:pPr>
        <w:ind w:left="12" w:right="15" w:firstLine="397"/>
      </w:pPr>
      <w:r>
        <w:t xml:space="preserve">«А что если я надену очки? Я думаю, что они выглядят великолепно» — в такие моменты </w:t>
      </w:r>
      <w:proofErr w:type="spellStart"/>
      <w:r>
        <w:t>булли</w:t>
      </w:r>
      <w:proofErr w:type="spellEnd"/>
      <w:r>
        <w:t xml:space="preserve"> иногда не может придумать противного ответа на разумное изложение фактов.</w:t>
      </w:r>
    </w:p>
    <w:p w:rsidR="00033545" w:rsidRDefault="00D54000">
      <w:pPr>
        <w:spacing w:after="42" w:line="259" w:lineRule="auto"/>
        <w:ind w:left="0" w:right="297" w:firstLine="0"/>
        <w:jc w:val="right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10</wp:posOffset>
            </wp:positionH>
            <wp:positionV relativeFrom="paragraph">
              <wp:posOffset>30289</wp:posOffset>
            </wp:positionV>
            <wp:extent cx="2673096" cy="3566160"/>
            <wp:effectExtent l="0" t="0" r="0" b="0"/>
            <wp:wrapSquare wrapText="bothSides"/>
            <wp:docPr id="22472" name="Picture 22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2" name="Picture 2247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673096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6742C"/>
          <w:sz w:val="22"/>
        </w:rPr>
        <w:t xml:space="preserve">КАК МОЖНО СКОРЕЕ СООБЩИТЬ </w:t>
      </w:r>
    </w:p>
    <w:p w:rsidR="00033545" w:rsidRDefault="00D54000">
      <w:pPr>
        <w:spacing w:after="434" w:line="265" w:lineRule="auto"/>
        <w:ind w:left="265" w:right="255" w:hanging="10"/>
        <w:jc w:val="center"/>
      </w:pPr>
      <w:r>
        <w:rPr>
          <w:b/>
          <w:color w:val="D6742C"/>
          <w:sz w:val="22"/>
        </w:rPr>
        <w:t>О ПРОБЛЕМЕ КЛАССНОМУ РУКОВОДИТЕЛЮ (УЧИТЕЛЮ).</w:t>
      </w:r>
      <w:r>
        <w:rPr>
          <w:b/>
          <w:color w:val="D6742C"/>
          <w:sz w:val="22"/>
        </w:rPr>
        <w:t xml:space="preserve"> </w:t>
      </w:r>
    </w:p>
    <w:p w:rsidR="00033545" w:rsidRDefault="00D54000">
      <w:pPr>
        <w:spacing w:after="723"/>
        <w:ind w:left="12" w:right="15" w:firstLine="283"/>
      </w:pPr>
      <w:r>
        <w:t xml:space="preserve">Вы, как родитель, можете попросить организовать встречу совместно с директором или завучем для системного подхода к преодолению </w:t>
      </w:r>
      <w:proofErr w:type="spellStart"/>
      <w:r>
        <w:t>буллинга</w:t>
      </w:r>
      <w:proofErr w:type="spellEnd"/>
      <w:r>
        <w:t xml:space="preserve"> благодаря сотрудничеству «родитель-учитель-администрация </w:t>
      </w:r>
      <w:r>
        <w:lastRenderedPageBreak/>
        <w:t>школы». Мероприятия по профилактике травли нужно проводить в</w:t>
      </w:r>
      <w:r>
        <w:t xml:space="preserve"> масштабах всего класса и в индивидуальном порядке. Этот вопрос не должен оставаться без внимания ни администрации учебного заведения, ни учителей.</w:t>
      </w:r>
    </w:p>
    <w:p w:rsidR="00033545" w:rsidRDefault="00D54000">
      <w:pPr>
        <w:spacing w:after="410" w:line="265" w:lineRule="auto"/>
        <w:ind w:left="265" w:right="243" w:hanging="10"/>
        <w:jc w:val="center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7319</wp:posOffset>
            </wp:positionH>
            <wp:positionV relativeFrom="paragraph">
              <wp:posOffset>-43116</wp:posOffset>
            </wp:positionV>
            <wp:extent cx="2667000" cy="3294888"/>
            <wp:effectExtent l="0" t="0" r="0" b="0"/>
            <wp:wrapSquare wrapText="bothSides"/>
            <wp:docPr id="22473" name="Picture 22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3" name="Picture 22473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294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D6742C"/>
          <w:sz w:val="22"/>
        </w:rPr>
        <w:t xml:space="preserve">СОВМЕСТНО С УЧИТЕЛЕМ ДОЛЖНЫ БЫТЬ ПРЕДПРИНЯТЫ СЛЕДУЮЩИЕ ДЕЙСТВИЯ: </w:t>
      </w:r>
    </w:p>
    <w:p w:rsidR="00033545" w:rsidRDefault="00D54000">
      <w:pPr>
        <w:numPr>
          <w:ilvl w:val="0"/>
          <w:numId w:val="8"/>
        </w:numPr>
        <w:spacing w:after="48" w:line="259" w:lineRule="auto"/>
        <w:ind w:right="15" w:hanging="474"/>
      </w:pPr>
      <w:r>
        <w:t xml:space="preserve">Отличить </w:t>
      </w:r>
      <w:proofErr w:type="spellStart"/>
      <w:r>
        <w:t>буллинг</w:t>
      </w:r>
      <w:proofErr w:type="spellEnd"/>
      <w:r>
        <w:t xml:space="preserve"> от </w:t>
      </w:r>
      <w:r>
        <w:rPr>
          <w:b/>
          <w:color w:val="D6742C"/>
          <w:sz w:val="22"/>
        </w:rPr>
        <w:t xml:space="preserve">ДРУГИХ ФОРМ </w:t>
      </w:r>
    </w:p>
    <w:p w:rsidR="00033545" w:rsidRDefault="00D54000">
      <w:pPr>
        <w:spacing w:after="325"/>
        <w:ind w:left="12" w:right="15" w:firstLine="0"/>
      </w:pPr>
      <w:r>
        <w:rPr>
          <w:b/>
          <w:color w:val="D6742C"/>
          <w:sz w:val="22"/>
        </w:rPr>
        <w:t xml:space="preserve">НАСИЛИЯ </w:t>
      </w:r>
      <w:r>
        <w:rPr>
          <w:b/>
          <w:color w:val="D6742C"/>
          <w:sz w:val="22"/>
        </w:rPr>
        <w:t>И АГРЕССИИ,</w:t>
      </w:r>
      <w:r>
        <w:t xml:space="preserve"> чтобы определить специфику явления и выработать соответствующие методы предотвращения и профилактики.</w:t>
      </w:r>
    </w:p>
    <w:p w:rsidR="00033545" w:rsidRDefault="00D54000">
      <w:pPr>
        <w:numPr>
          <w:ilvl w:val="0"/>
          <w:numId w:val="8"/>
        </w:numPr>
        <w:spacing w:after="851"/>
        <w:ind w:right="15" w:hanging="474"/>
      </w:pPr>
      <w:r>
        <w:t xml:space="preserve">Обозначить травлю не как индивидуальную проблему, а </w:t>
      </w:r>
      <w:r>
        <w:rPr>
          <w:b/>
          <w:color w:val="D6742C"/>
          <w:sz w:val="22"/>
        </w:rPr>
        <w:t>КАК ПРОБЛЕМУ КОЛЛЕКТИВА</w:t>
      </w:r>
      <w:r>
        <w:t>. Ведь травля — это групповое явление, одна из форм поведения групп</w:t>
      </w:r>
      <w:r>
        <w:t xml:space="preserve">ы. Важно помнить, </w:t>
      </w:r>
    </w:p>
    <w:p w:rsidR="00033545" w:rsidRDefault="00D54000">
      <w:pPr>
        <w:shd w:val="clear" w:color="auto" w:fill="F5C490"/>
        <w:spacing w:after="364" w:line="259" w:lineRule="auto"/>
        <w:ind w:left="796" w:hanging="10"/>
        <w:jc w:val="left"/>
      </w:pPr>
      <w:r>
        <w:rPr>
          <w:b/>
          <w:color w:val="D6742C"/>
          <w:sz w:val="16"/>
        </w:rPr>
        <w:lastRenderedPageBreak/>
        <w:t xml:space="preserve">КАК СПРАВИТСЯ СО СЛОВЕСНЫМИ ДОМОГАТЕЛЬСТВАМИ И ИЗДЕВАТЕЛЬСТВАМИ  </w:t>
      </w:r>
    </w:p>
    <w:p w:rsidR="00033545" w:rsidRDefault="00033545">
      <w:pPr>
        <w:sectPr w:rsidR="00033545">
          <w:headerReference w:type="even" r:id="rId78"/>
          <w:headerReference w:type="default" r:id="rId79"/>
          <w:footerReference w:type="even" r:id="rId80"/>
          <w:footerReference w:type="default" r:id="rId81"/>
          <w:headerReference w:type="first" r:id="rId82"/>
          <w:footerReference w:type="first" r:id="rId83"/>
          <w:pgSz w:w="12189" w:h="15307"/>
          <w:pgMar w:top="825" w:right="1389" w:bottom="727" w:left="1417" w:header="720" w:footer="720" w:gutter="0"/>
          <w:cols w:space="720"/>
        </w:sectPr>
      </w:pPr>
    </w:p>
    <w:p w:rsidR="00033545" w:rsidRDefault="00D54000">
      <w:pPr>
        <w:spacing w:after="340"/>
        <w:ind w:left="397" w:right="15" w:firstLine="0"/>
      </w:pPr>
      <w:r>
        <w:lastRenderedPageBreak/>
        <w:t>что дети не выбирали свою принадлежность к определенной группе, поэтому именно взрослые отвечают за обстановку в группе, ее безопасность и благоприятную атмосферу.</w:t>
      </w:r>
    </w:p>
    <w:p w:rsidR="00033545" w:rsidRDefault="00D54000">
      <w:pPr>
        <w:numPr>
          <w:ilvl w:val="0"/>
          <w:numId w:val="8"/>
        </w:numPr>
        <w:ind w:right="15" w:hanging="474"/>
      </w:pPr>
      <w:r>
        <w:t xml:space="preserve">Удостовериться, что в школе существуют </w:t>
      </w:r>
      <w:r>
        <w:rPr>
          <w:b/>
          <w:color w:val="D6742C"/>
          <w:sz w:val="22"/>
        </w:rPr>
        <w:t xml:space="preserve">ПРАВИЛА ПОВЕДЕНИЯ </w:t>
      </w:r>
      <w:r>
        <w:t>в классе (группе), обязательные для</w:t>
      </w:r>
      <w:r>
        <w:t xml:space="preserve"> каждого члена коллектива. </w:t>
      </w:r>
    </w:p>
    <w:p w:rsidR="00033545" w:rsidRDefault="00D54000">
      <w:pPr>
        <w:spacing w:after="346"/>
        <w:ind w:left="419" w:right="15"/>
      </w:pPr>
      <w:r>
        <w:t xml:space="preserve"> Чтобы искоренить </w:t>
      </w:r>
      <w:proofErr w:type="spellStart"/>
      <w:r>
        <w:t>буллинг</w:t>
      </w:r>
      <w:proofErr w:type="spellEnd"/>
      <w:r>
        <w:t xml:space="preserve"> из любого коллектива необходимо понимать законы социума (наличие иерархии и социальных ролей) и создать физически и психологически безопасную среду для ребенка, которого травят. Для этого нужно работать</w:t>
      </w:r>
      <w:r>
        <w:t xml:space="preserve"> не только с теми, кто травит, но и с тем, кого травят. Выработайте совместно с классным руководителем и другими родителями «законы жизни класса»: у нас не смотрят спокойно, если происходит драка — участников разнимают; у нас не оскорбляют друг друга; нужн</w:t>
      </w:r>
      <w:r>
        <w:t>о уважительно относиться к учителям и своим одноклассникам — так мы сделаем процесс обучения более успешным и комфортным и т.д. Правила жизни коллектива можно оформить в виде плаката и повесить в классе или разместить в дневнике каждого учащегося класса.</w:t>
      </w:r>
    </w:p>
    <w:p w:rsidR="00033545" w:rsidRDefault="00D54000">
      <w:pPr>
        <w:numPr>
          <w:ilvl w:val="0"/>
          <w:numId w:val="8"/>
        </w:numPr>
        <w:ind w:right="15" w:hanging="474"/>
      </w:pPr>
      <w:r>
        <w:lastRenderedPageBreak/>
        <w:t>П</w:t>
      </w:r>
      <w:r>
        <w:t xml:space="preserve">оддерживать и поощрять </w:t>
      </w:r>
      <w:r>
        <w:rPr>
          <w:b/>
          <w:color w:val="D6742C"/>
          <w:sz w:val="22"/>
        </w:rPr>
        <w:t>ПОЗИТИВНЫЕ ИЗМЕНЕНИЯ</w:t>
      </w:r>
      <w:r>
        <w:t xml:space="preserve"> в классе. </w:t>
      </w:r>
    </w:p>
    <w:p w:rsidR="00033545" w:rsidRDefault="00D54000">
      <w:pPr>
        <w:spacing w:after="1043"/>
        <w:ind w:left="419" w:right="15"/>
      </w:pPr>
      <w:r>
        <w:t xml:space="preserve"> Чаще говорить с детьми о ценности человеческих взаимоотношениях, о роли дружбы в жизни человека, коллектива. Родители и учитель могут чаще организовывать совместный детский досуг, для которого выбират</w:t>
      </w:r>
      <w:r>
        <w:t>ь виды деятельности, транслирующие позитивный контент в различных формах (походы на спектакль, выставку, в кино).</w:t>
      </w:r>
    </w:p>
    <w:p w:rsidR="00033545" w:rsidRDefault="00D54000">
      <w:pPr>
        <w:spacing w:after="592" w:line="265" w:lineRule="auto"/>
        <w:ind w:left="-5" w:hanging="10"/>
        <w:jc w:val="left"/>
      </w:pPr>
      <w:r>
        <w:rPr>
          <w:b/>
          <w:color w:val="D6742C"/>
          <w:sz w:val="22"/>
        </w:rPr>
        <w:t>ЧТО ЕЩЕ НУЖНО СДЕЛАТЬ:</w:t>
      </w:r>
    </w:p>
    <w:p w:rsidR="00033545" w:rsidRDefault="00D54000">
      <w:pPr>
        <w:pStyle w:val="2"/>
        <w:ind w:left="-5"/>
      </w:pPr>
      <w:r>
        <w:rPr>
          <w:sz w:val="48"/>
        </w:rPr>
        <w:t xml:space="preserve">• </w:t>
      </w:r>
      <w:r>
        <w:t>ОБРАТИТЬСЯ ЗА ПОМОЩЬЮ К ШКОЛЬНОМУ ПСИХОЛОГУ</w:t>
      </w:r>
    </w:p>
    <w:p w:rsidR="00033545" w:rsidRDefault="00D54000">
      <w:pPr>
        <w:ind w:left="419" w:right="15"/>
      </w:pPr>
      <w:r>
        <w:t xml:space="preserve"> Иногда ситуация травли оказывается морально и эмоционально сложной не то</w:t>
      </w:r>
      <w:r>
        <w:t>лько для ребенка, но и для родителя, поэтому не стоит пренебрегать помощью специалиста. К тому же, психолог имеет возможность работать над преодолением проблемы с одноклассниками ребенка и их родителями.</w:t>
      </w:r>
    </w:p>
    <w:p w:rsidR="00033545" w:rsidRDefault="00D54000">
      <w:pPr>
        <w:pStyle w:val="2"/>
        <w:spacing w:after="396"/>
        <w:ind w:left="-5"/>
      </w:pPr>
      <w:r>
        <w:rPr>
          <w:sz w:val="48"/>
        </w:rPr>
        <w:lastRenderedPageBreak/>
        <w:t xml:space="preserve">• </w:t>
      </w:r>
      <w:r>
        <w:t xml:space="preserve">ЕСЛИ ТРАВЛЯ НЕ ПРЕКРАЩАЕТСЯ, ПРИ ПОСРЕДНИЧЕСТВЕ </w:t>
      </w:r>
      <w:proofErr w:type="gramStart"/>
      <w:r>
        <w:t>УЧ</w:t>
      </w:r>
      <w:r>
        <w:t xml:space="preserve">ИТЕЛЯ  </w:t>
      </w:r>
      <w:r>
        <w:tab/>
      </w:r>
      <w:proofErr w:type="gramEnd"/>
      <w:r>
        <w:t xml:space="preserve">(НЕ САМОСТОЯТЕЛЬНО) НУЖНО СВЯЗАТЬСЯ С РОДИТЕЛЯМИ  </w:t>
      </w:r>
      <w:r>
        <w:tab/>
        <w:t xml:space="preserve">ОБИДЧИКА И ПОГОВОРИТЬ С НИМИ </w:t>
      </w:r>
    </w:p>
    <w:p w:rsidR="00033545" w:rsidRDefault="00D54000">
      <w:pPr>
        <w:spacing w:after="480"/>
        <w:ind w:left="419" w:right="15"/>
      </w:pPr>
      <w:r>
        <w:t xml:space="preserve"> Вам надо донести до обидчика и его родителей простую мысль: если травля не прекратится, вы вынуждены будете поднять этот вопрос на встрече с администрацией или правоо</w:t>
      </w:r>
      <w:r>
        <w:t>хранительными органами (если травля включает порчу имущества и/или физический компонент) и придать проблеме гласность.</w:t>
      </w:r>
    </w:p>
    <w:p w:rsidR="00033545" w:rsidRDefault="00D54000">
      <w:pPr>
        <w:pStyle w:val="2"/>
        <w:spacing w:line="383" w:lineRule="auto"/>
        <w:ind w:left="382" w:hanging="397"/>
      </w:pPr>
      <w:r>
        <w:rPr>
          <w:sz w:val="48"/>
        </w:rPr>
        <w:t xml:space="preserve">• </w:t>
      </w:r>
      <w:r>
        <w:t xml:space="preserve">ИНТЕРЕСУЙТЕСЬ ОБ ИЗМЕНЕНИИ СИТУАЦИИ В ШКОЛЕ У УЧИТЕЛЯ НЕ РЕЖЕ РАЗА В НЕДЕЛЮ </w:t>
      </w:r>
    </w:p>
    <w:p w:rsidR="00033545" w:rsidRDefault="00D54000">
      <w:pPr>
        <w:tabs>
          <w:tab w:val="center" w:pos="2291"/>
        </w:tabs>
        <w:ind w:left="0" w:firstLine="0"/>
        <w:jc w:val="left"/>
      </w:pPr>
      <w:r>
        <w:t xml:space="preserve"> </w:t>
      </w:r>
      <w:r>
        <w:tab/>
        <w:t xml:space="preserve">(на первых порах можно чаще). </w:t>
      </w:r>
    </w:p>
    <w:p w:rsidR="00033545" w:rsidRDefault="00D54000">
      <w:pPr>
        <w:spacing w:after="519"/>
        <w:ind w:left="419" w:right="15"/>
      </w:pPr>
      <w:r>
        <w:t xml:space="preserve"> У ребенка можно спрашивать и ежедневно о том, как прошел день в школе: происходило ли что-то неприятное? Что хорошего произошло? Комфортно ли ему было сегодня? Что он сделал для того, чтобы сегодняшний день был лучше вчерашнего? Поддерживайте ребенка и пр</w:t>
      </w:r>
      <w:r>
        <w:t>оявляйте свою заинтересованность к динамике изменений разрешения конфликта и в целом к школьной жизни.</w:t>
      </w:r>
    </w:p>
    <w:p w:rsidR="00033545" w:rsidRDefault="00D54000">
      <w:pPr>
        <w:pStyle w:val="2"/>
        <w:ind w:left="-5"/>
      </w:pPr>
      <w:r>
        <w:rPr>
          <w:sz w:val="48"/>
        </w:rPr>
        <w:lastRenderedPageBreak/>
        <w:t xml:space="preserve">• </w:t>
      </w:r>
      <w:r>
        <w:t xml:space="preserve">ПОМОГИТЕ ВАШЕМУ РЕБЕНКУ БЫТЬ УСТОЙЧИВЫМ К ТРАВЛЕ </w:t>
      </w:r>
    </w:p>
    <w:p w:rsidR="00033545" w:rsidRDefault="00D54000">
      <w:pPr>
        <w:spacing w:after="3891"/>
        <w:ind w:left="419" w:right="15"/>
      </w:pPr>
      <w:r>
        <w:t xml:space="preserve"> Развивайте у ребенка навыки общения, дружбы. Чем деятельность и среда разнообразнее, тем больше опыт</w:t>
      </w:r>
      <w:r>
        <w:t>а взаимодействия с разными людьми ребенок получает. Способствуйте повышению уверенности у ребенка, прибегайте к различным техникам: телесной психотерапии — язык телодвижений имеет большое значение.</w:t>
      </w:r>
    </w:p>
    <w:p w:rsidR="00033545" w:rsidRDefault="00D54000">
      <w:pPr>
        <w:pStyle w:val="3"/>
        <w:ind w:left="0" w:right="131"/>
      </w:pPr>
      <w:r>
        <w:t>КАК СПРАВИТСЯ СО СЛОВЕСНЫМИ ДОМОГАТЕЛЬСТВАМИ И ИЗДЕВАТЕЛЬС</w:t>
      </w:r>
      <w:r>
        <w:t xml:space="preserve">ТВАМИ  </w:t>
      </w:r>
    </w:p>
    <w:p w:rsidR="00033545" w:rsidRDefault="00D54000">
      <w:pPr>
        <w:spacing w:after="26"/>
        <w:ind w:left="12" w:right="15" w:firstLine="39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8977" name="Group 189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18" name="Shape 23518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9" name="Shape 23519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0" name="Rectangle 1150"/>
                        <wps:cNvSpPr/>
                        <wps:spPr>
                          <a:xfrm>
                            <a:off x="1503683" y="490442"/>
                            <a:ext cx="473504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КАК ПОНЯТЬ, ЧТО ВАШ РЕБЕНОК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7" name="Rectangle 3107"/>
                        <wps:cNvSpPr/>
                        <wps:spPr>
                          <a:xfrm>
                            <a:off x="899989" y="744449"/>
                            <a:ext cx="6521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08" name="Rectangle 3108"/>
                        <wps:cNvSpPr/>
                        <wps:spPr>
                          <a:xfrm>
                            <a:off x="1357165" y="744449"/>
                            <a:ext cx="4981235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  ИНИЦИАТОР ШКОЛЬНОЙ ТРАВЛИ?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977" style="width:609.449pt;height:90.7052pt;position:absolute;mso-position-horizontal-relative:page;mso-position-horizontal:absolute;margin-left:0pt;mso-position-vertical-relative:page;margin-top:0pt;" coordsize="77400,11519">
                <v:shape id="Shape 23522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523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1148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3.</w:t>
                        </w:r>
                      </w:p>
                    </w:txbxContent>
                  </v:textbox>
                </v:rect>
                <v:rect id="Rectangle 1149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0" style="position:absolute;width:47350;height:2542;left:15036;top:49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КАК ПОНЯТЬ, ЧТО ВАШ РЕБЕНОК    </w:t>
                        </w:r>
                      </w:p>
                    </w:txbxContent>
                  </v:textbox>
                </v:rect>
                <v:rect id="Rectangle 3107" style="position:absolute;width:652;height:2542;left:8999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8" style="position:absolute;width:49812;height:2542;left:13571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  ИНИЦИАТОР ШКОЛЬНОЙ ТРАВЛИ?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 xml:space="preserve">Следующим активным участником травли является </w:t>
      </w:r>
      <w:r>
        <w:rPr>
          <w:b/>
          <w:color w:val="D6742C"/>
          <w:sz w:val="22"/>
        </w:rPr>
        <w:t>БУЛЛИ</w:t>
      </w:r>
      <w:r>
        <w:rPr>
          <w:b/>
          <w:sz w:val="22"/>
        </w:rPr>
        <w:t xml:space="preserve"> </w:t>
      </w:r>
      <w:r>
        <w:t>(</w:t>
      </w:r>
      <w:proofErr w:type="spellStart"/>
      <w:r>
        <w:t>буллеры</w:t>
      </w:r>
      <w:proofErr w:type="spellEnd"/>
      <w:r>
        <w:t>, обидчики, агрессоры, организаторы травли). К ним можно отнести и преследовате</w:t>
      </w:r>
      <w:r>
        <w:t>лей, которые действуют по указке более сильных агрессоров в классе.</w:t>
      </w:r>
    </w:p>
    <w:p w:rsidR="00033545" w:rsidRDefault="00D54000">
      <w:pPr>
        <w:spacing w:after="376" w:line="259" w:lineRule="auto"/>
        <w:ind w:left="2041" w:firstLine="0"/>
        <w:jc w:val="left"/>
      </w:pPr>
      <w:r>
        <w:rPr>
          <w:noProof/>
        </w:rPr>
        <w:lastRenderedPageBreak/>
        <w:drawing>
          <wp:inline distT="0" distB="0" distL="0" distR="0">
            <wp:extent cx="3241066" cy="4117897"/>
            <wp:effectExtent l="0" t="0" r="0" b="0"/>
            <wp:docPr id="1153" name="Picture 1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" name="Picture 1153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241066" cy="411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45" w:rsidRDefault="00D54000">
      <w:pPr>
        <w:spacing w:after="669" w:line="265" w:lineRule="auto"/>
        <w:ind w:left="-5" w:right="13" w:hanging="10"/>
      </w:pPr>
      <w:r>
        <w:rPr>
          <w:color w:val="D6742C"/>
        </w:rPr>
        <w:t xml:space="preserve">По каким признакам можно отличить </w:t>
      </w:r>
      <w:r>
        <w:rPr>
          <w:b/>
          <w:color w:val="D6742C"/>
          <w:sz w:val="22"/>
        </w:rPr>
        <w:t>БУЛЛИ</w:t>
      </w:r>
      <w:r>
        <w:rPr>
          <w:color w:val="D6742C"/>
        </w:rPr>
        <w:t xml:space="preserve"> и детей, склонных к травле:</w:t>
      </w:r>
    </w:p>
    <w:p w:rsidR="00033545" w:rsidRDefault="00D54000">
      <w:pPr>
        <w:spacing w:line="265" w:lineRule="auto"/>
        <w:ind w:left="-5" w:hanging="10"/>
        <w:jc w:val="left"/>
      </w:pPr>
      <w:r>
        <w:rPr>
          <w:b/>
          <w:color w:val="D6742C"/>
          <w:sz w:val="48"/>
        </w:rPr>
        <w:t xml:space="preserve">• </w:t>
      </w:r>
      <w:r>
        <w:rPr>
          <w:b/>
          <w:color w:val="D6742C"/>
          <w:sz w:val="22"/>
        </w:rPr>
        <w:t xml:space="preserve">ИМПУЛЬСИВНОСТЬ; </w:t>
      </w:r>
      <w:r>
        <w:rPr>
          <w:b/>
          <w:color w:val="D6742C"/>
          <w:sz w:val="48"/>
        </w:rPr>
        <w:t xml:space="preserve">• </w:t>
      </w:r>
      <w:r>
        <w:rPr>
          <w:b/>
          <w:color w:val="D6742C"/>
          <w:sz w:val="22"/>
        </w:rPr>
        <w:t xml:space="preserve">РАЗДРАЖИТЕЛЬНОСТЬ; </w:t>
      </w:r>
      <w:r>
        <w:rPr>
          <w:b/>
          <w:color w:val="D6742C"/>
          <w:sz w:val="48"/>
        </w:rPr>
        <w:t xml:space="preserve">• </w:t>
      </w:r>
      <w:r>
        <w:rPr>
          <w:b/>
          <w:color w:val="D6742C"/>
          <w:sz w:val="22"/>
        </w:rPr>
        <w:t xml:space="preserve">ЭМОЦИОНАЛЬНАЯ НЕУСТОЙЧИВОСТЬ; </w:t>
      </w:r>
      <w:r>
        <w:rPr>
          <w:b/>
          <w:color w:val="D6742C"/>
          <w:sz w:val="48"/>
        </w:rPr>
        <w:t xml:space="preserve">• </w:t>
      </w:r>
      <w:r>
        <w:rPr>
          <w:b/>
          <w:color w:val="D6742C"/>
          <w:sz w:val="22"/>
        </w:rPr>
        <w:t xml:space="preserve">ЗАВЫШЕННАЯ САМООЦЕНКА; </w:t>
      </w:r>
    </w:p>
    <w:p w:rsidR="00033545" w:rsidRDefault="00033545">
      <w:pPr>
        <w:sectPr w:rsidR="00033545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pgSz w:w="12189" w:h="15307"/>
          <w:pgMar w:top="1357" w:right="1389" w:bottom="727" w:left="1417" w:header="720" w:footer="720" w:gutter="0"/>
          <w:cols w:space="720"/>
          <w:titlePg/>
        </w:sectPr>
      </w:pPr>
    </w:p>
    <w:p w:rsidR="00033545" w:rsidRDefault="00D54000">
      <w:pPr>
        <w:pStyle w:val="2"/>
        <w:ind w:left="-5"/>
      </w:pPr>
      <w:r>
        <w:rPr>
          <w:sz w:val="48"/>
        </w:rPr>
        <w:lastRenderedPageBreak/>
        <w:t xml:space="preserve">• </w:t>
      </w:r>
      <w:r>
        <w:t xml:space="preserve">ВРАЖДЕБНОСТЬ (АГРЕССИВНОСТЬ); </w:t>
      </w:r>
      <w:r>
        <w:rPr>
          <w:sz w:val="48"/>
        </w:rPr>
        <w:t xml:space="preserve">• </w:t>
      </w:r>
      <w:r>
        <w:t xml:space="preserve">ОТСУТСТВИЕ КОММУНИКАТИВНЫХ НАВЫКОВ  </w:t>
      </w:r>
    </w:p>
    <w:p w:rsidR="00033545" w:rsidRDefault="00D54000">
      <w:pPr>
        <w:spacing w:after="313"/>
        <w:ind w:left="397" w:right="15" w:firstLine="0"/>
      </w:pPr>
      <w:r>
        <w:t xml:space="preserve">при внешнем соблюдении общепринятых норм и правил; </w:t>
      </w:r>
    </w:p>
    <w:p w:rsidR="00033545" w:rsidRDefault="00D54000">
      <w:pPr>
        <w:numPr>
          <w:ilvl w:val="0"/>
          <w:numId w:val="9"/>
        </w:numPr>
        <w:spacing w:after="906" w:line="265" w:lineRule="auto"/>
        <w:ind w:left="409" w:right="15" w:hanging="397"/>
      </w:pPr>
      <w:r>
        <w:rPr>
          <w:b/>
          <w:color w:val="D6742C"/>
          <w:sz w:val="22"/>
        </w:rPr>
        <w:t>СКЛОННОСТЬ КО ЛЖИ ИЛИ ЖУЛЬНИЧЕСТВУ.</w:t>
      </w:r>
      <w:r>
        <w:t xml:space="preserve"> </w:t>
      </w:r>
    </w:p>
    <w:p w:rsidR="00033545" w:rsidRDefault="00D54000">
      <w:pPr>
        <w:ind w:left="12" w:right="15" w:firstLine="397"/>
      </w:pPr>
      <w:r>
        <w:t xml:space="preserve">Довольно часто к </w:t>
      </w:r>
      <w:proofErr w:type="spellStart"/>
      <w:r>
        <w:t>буллингу</w:t>
      </w:r>
      <w:proofErr w:type="spellEnd"/>
      <w:r>
        <w:t xml:space="preserve"> присоединяется группа преследователей, с которыми </w:t>
      </w:r>
      <w:proofErr w:type="spellStart"/>
      <w:r>
        <w:t>буллер</w:t>
      </w:r>
      <w:proofErr w:type="spellEnd"/>
      <w:r>
        <w:t xml:space="preserve"> осуществляет свою агрессию. </w:t>
      </w:r>
    </w:p>
    <w:p w:rsidR="00033545" w:rsidRDefault="00D54000">
      <w:pPr>
        <w:spacing w:after="685" w:line="265" w:lineRule="auto"/>
        <w:ind w:left="10" w:right="207" w:hanging="10"/>
        <w:jc w:val="center"/>
      </w:pPr>
      <w:r>
        <w:t xml:space="preserve">Кто чаще всего становится преследователями, помощниками </w:t>
      </w:r>
      <w:proofErr w:type="spellStart"/>
      <w:r>
        <w:t>буллеров</w:t>
      </w:r>
      <w:proofErr w:type="spellEnd"/>
      <w:r>
        <w:t xml:space="preserve">: </w:t>
      </w:r>
    </w:p>
    <w:p w:rsidR="00033545" w:rsidRDefault="00D54000">
      <w:pPr>
        <w:numPr>
          <w:ilvl w:val="0"/>
          <w:numId w:val="9"/>
        </w:numPr>
        <w:spacing w:after="183" w:line="331" w:lineRule="auto"/>
        <w:ind w:left="409" w:right="15" w:hanging="397"/>
      </w:pPr>
      <w:r>
        <w:t xml:space="preserve">несамостоятельные, легко поддающиеся влиянию окружающих, безынициативные дети; </w:t>
      </w:r>
    </w:p>
    <w:p w:rsidR="00033545" w:rsidRDefault="00D54000">
      <w:pPr>
        <w:numPr>
          <w:ilvl w:val="0"/>
          <w:numId w:val="9"/>
        </w:numPr>
        <w:spacing w:after="259"/>
        <w:ind w:left="409" w:right="15" w:hanging="39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9298" name="Group 19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26" name="Shape 23526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7" name="Shape 23527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298" style="width:609.449pt;height:90.7052pt;position:absolute;mso-position-horizontal-relative:page;mso-position-horizontal:absolute;margin-left:0pt;mso-position-vertical-relative:page;margin-top:0pt;" coordsize="77400,11519">
                <v:shape id="Shape 23528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29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>
        <w:t xml:space="preserve">дети, которые всегда стремятся следовать правилам, неким стандартам (очень прилежные и законопослушные); </w:t>
      </w:r>
      <w:r>
        <w:rPr>
          <w:b/>
          <w:color w:val="D6742C"/>
          <w:sz w:val="48"/>
        </w:rPr>
        <w:t xml:space="preserve">• </w:t>
      </w:r>
      <w:r>
        <w:t>д</w:t>
      </w:r>
      <w:r>
        <w:t xml:space="preserve">ети, не склонные признавать свою ответственность за происходящее (чаще всего считают виноватыми других); </w:t>
      </w:r>
    </w:p>
    <w:p w:rsidR="00033545" w:rsidRDefault="00D54000">
      <w:pPr>
        <w:numPr>
          <w:ilvl w:val="0"/>
          <w:numId w:val="9"/>
        </w:numPr>
        <w:spacing w:after="173" w:line="331" w:lineRule="auto"/>
        <w:ind w:left="409" w:right="15" w:hanging="397"/>
      </w:pPr>
      <w:r>
        <w:lastRenderedPageBreak/>
        <w:t xml:space="preserve">часто подверженные жесткому контролю со стороны старших дети (их родители очень требовательны и склонны применять физические наказания). </w:t>
      </w:r>
    </w:p>
    <w:p w:rsidR="00033545" w:rsidRDefault="00D54000">
      <w:pPr>
        <w:numPr>
          <w:ilvl w:val="0"/>
          <w:numId w:val="9"/>
        </w:numPr>
        <w:spacing w:after="183" w:line="331" w:lineRule="auto"/>
        <w:ind w:left="409" w:right="15" w:hanging="397"/>
      </w:pPr>
      <w:r>
        <w:t>эгоцентричны</w:t>
      </w:r>
      <w:r>
        <w:t xml:space="preserve">е, не умеющие ставить себя на место другого (в беседах часто говорят: «Я и не подумал об этом»); </w:t>
      </w:r>
    </w:p>
    <w:p w:rsidR="00033545" w:rsidRDefault="00D54000">
      <w:pPr>
        <w:numPr>
          <w:ilvl w:val="0"/>
          <w:numId w:val="9"/>
        </w:numPr>
        <w:spacing w:after="187" w:line="323" w:lineRule="auto"/>
        <w:ind w:left="409" w:right="15" w:hanging="397"/>
      </w:pPr>
      <w:r>
        <w:t xml:space="preserve">не уверенные в себе, очень дорожащие «дружбой», оказанным доверием со стороны лидеров класса; </w:t>
      </w:r>
    </w:p>
    <w:p w:rsidR="00033545" w:rsidRDefault="00D54000">
      <w:pPr>
        <w:numPr>
          <w:ilvl w:val="0"/>
          <w:numId w:val="9"/>
        </w:numPr>
        <w:spacing w:after="2147"/>
        <w:ind w:left="409" w:right="15" w:hanging="397"/>
      </w:pPr>
      <w:r>
        <w:t xml:space="preserve">трусливые и озлобленные дети. </w:t>
      </w:r>
    </w:p>
    <w:p w:rsidR="00033545" w:rsidRDefault="00D54000">
      <w:pPr>
        <w:spacing w:after="0" w:line="259" w:lineRule="auto"/>
        <w:ind w:left="0" w:right="789" w:firstLine="0"/>
        <w:jc w:val="right"/>
      </w:pPr>
      <w:r>
        <w:rPr>
          <w:b/>
          <w:color w:val="D6742C"/>
          <w:sz w:val="18"/>
        </w:rPr>
        <w:t xml:space="preserve">  </w:t>
      </w:r>
    </w:p>
    <w:p w:rsidR="00033545" w:rsidRDefault="00D54000">
      <w:pPr>
        <w:pStyle w:val="1"/>
        <w:spacing w:after="91" w:line="259" w:lineRule="auto"/>
        <w:ind w:left="-5"/>
      </w:pPr>
      <w:r>
        <w:rPr>
          <w:rFonts w:ascii="Calibri" w:eastAsia="Calibri" w:hAnsi="Calibri" w:cs="Calibri"/>
          <w:color w:val="FFFEFD"/>
          <w:sz w:val="86"/>
          <w:vertAlign w:val="superscript"/>
        </w:rPr>
        <w:lastRenderedPageBreak/>
        <w:t>3.1</w:t>
      </w:r>
      <w:r>
        <w:rPr>
          <w:color w:val="FFFEFD"/>
          <w:sz w:val="110"/>
        </w:rPr>
        <w:t xml:space="preserve"> </w:t>
      </w:r>
      <w:r>
        <w:rPr>
          <w:color w:val="FFFEFD"/>
          <w:sz w:val="24"/>
        </w:rPr>
        <w:t>ЧТО СЛЕДУЕТ ДЕЛАТЬ, ЕСЛИ ВАШ РЕБЕНОК БУЛЛИ</w:t>
      </w:r>
    </w:p>
    <w:p w:rsidR="00033545" w:rsidRDefault="00D54000">
      <w:pPr>
        <w:numPr>
          <w:ilvl w:val="0"/>
          <w:numId w:val="10"/>
        </w:numPr>
        <w:spacing w:after="276"/>
        <w:ind w:left="409" w:right="95" w:hanging="397"/>
      </w:pPr>
      <w:r>
        <w:t>Четко назовите то, что происходит: «То, что ты делаешь — это насилие». Чаще всего дети не осознают, что происходит, для них все может выглядеть безобидной игрой или проявлением личной неприязни. Они не видят ситуа</w:t>
      </w:r>
      <w:r>
        <w:t xml:space="preserve">цию системно. Важно также то, что агрессор почти никогда не задумывается о том, как на самом деле чувствует себя жертва и насколько его действия сильно ее задевают. </w:t>
      </w:r>
      <w:proofErr w:type="spellStart"/>
      <w:r>
        <w:t>Буллинг</w:t>
      </w:r>
      <w:proofErr w:type="spellEnd"/>
      <w:r>
        <w:t xml:space="preserve"> — способ заработать статус в коллективе, страдания жертвы — «побочный продукт».</w:t>
      </w:r>
    </w:p>
    <w:p w:rsidR="00033545" w:rsidRDefault="00D54000">
      <w:pPr>
        <w:numPr>
          <w:ilvl w:val="0"/>
          <w:numId w:val="10"/>
        </w:numPr>
        <w:spacing w:after="265"/>
        <w:ind w:left="409" w:right="95" w:hanging="397"/>
      </w:pPr>
      <w:r>
        <w:t>Поп</w:t>
      </w:r>
      <w:r>
        <w:t>росите ребенка поставить себя на место жертвы, описывая конкретные действия: «Вот представь, ты приходишь в класс, никто с тобой не здоровается, а только хихикают между собой, глядя на тебя. Твои вещи как бы случайно роняют на пол. На перемене тебя толкают</w:t>
      </w:r>
      <w:r>
        <w:t xml:space="preserve"> и запирают в туалете, а потом прячут твой портфель, выбросив в мусорную корзину все его содержимое».</w:t>
      </w:r>
    </w:p>
    <w:p w:rsidR="00033545" w:rsidRDefault="00D54000">
      <w:pPr>
        <w:numPr>
          <w:ilvl w:val="0"/>
          <w:numId w:val="10"/>
        </w:numPr>
        <w:spacing w:after="35"/>
        <w:ind w:left="409" w:right="95" w:hanging="397"/>
      </w:pPr>
      <w:r>
        <w:lastRenderedPageBreak/>
        <w:t>Обозначьте отношение к происходящему: «Это серьезная проблема, причем не только твоя, а всей группы (класса, компании). Есть проблемы, болезни, которыми б</w:t>
      </w:r>
      <w:r>
        <w:t xml:space="preserve">олеют не люди, а коллективы. Так у вас и произошло. Нужно срочно принимать меры, вам нужна помощь». </w:t>
      </w:r>
      <w:r>
        <w:rPr>
          <w:b/>
          <w:color w:val="D6742C"/>
          <w:sz w:val="48"/>
        </w:rPr>
        <w:t xml:space="preserve">• </w:t>
      </w:r>
      <w:r>
        <w:t xml:space="preserve">Можно посмотреть вместе фильм о травле («Чучело», «Повелитель мух»). Посочувствуйте переживаниям ребенка, который представил себя жертвой. </w:t>
      </w:r>
    </w:p>
    <w:p w:rsidR="00033545" w:rsidRDefault="00D54000">
      <w:pPr>
        <w:spacing w:after="305" w:line="259" w:lineRule="auto"/>
        <w:ind w:left="22" w:right="123" w:hanging="10"/>
        <w:jc w:val="right"/>
      </w:pPr>
      <w:r>
        <w:t>Покажите приме</w:t>
      </w:r>
      <w:r>
        <w:t>р того, как с этим обходиться — «да, это было бы тяжело</w:t>
      </w:r>
      <w:proofErr w:type="gramStart"/>
      <w:r>
        <w:t>».</w:t>
      </w:r>
      <w:r>
        <w:rPr>
          <w:b/>
          <w:color w:val="D6742C"/>
          <w:sz w:val="19"/>
        </w:rPr>
        <w:t>*</w:t>
      </w:r>
      <w:proofErr w:type="gramEnd"/>
    </w:p>
    <w:p w:rsidR="00033545" w:rsidRDefault="00D54000">
      <w:pPr>
        <w:numPr>
          <w:ilvl w:val="0"/>
          <w:numId w:val="10"/>
        </w:numPr>
        <w:spacing w:after="271"/>
        <w:ind w:left="409" w:right="95" w:hanging="397"/>
      </w:pPr>
      <w:r>
        <w:t>Поддержите вашего ребенка в намерении измениться. Хвалите его за соблюдение установленных школьных правил поведения, скажите, что вы будете помогать ему изменить его поведение — продумайте план мер</w:t>
      </w:r>
      <w:r>
        <w:t>оприятий, способствующих позитивным изменениям.</w:t>
      </w:r>
    </w:p>
    <w:p w:rsidR="00033545" w:rsidRDefault="00D54000">
      <w:pPr>
        <w:numPr>
          <w:ilvl w:val="0"/>
          <w:numId w:val="10"/>
        </w:numPr>
        <w:spacing w:after="91"/>
        <w:ind w:left="409" w:right="95" w:hanging="397"/>
      </w:pPr>
      <w:r>
        <w:t>Позитивно проводите с вашим ребенком время.</w:t>
      </w:r>
    </w:p>
    <w:p w:rsidR="00033545" w:rsidRDefault="00D54000">
      <w:pPr>
        <w:numPr>
          <w:ilvl w:val="0"/>
          <w:numId w:val="10"/>
        </w:numPr>
        <w:spacing w:after="189"/>
        <w:ind w:left="409" w:right="95" w:hanging="397"/>
      </w:pPr>
      <w:r>
        <w:t>Контролируйте.</w:t>
      </w:r>
    </w:p>
    <w:p w:rsidR="00033545" w:rsidRDefault="00D54000">
      <w:pPr>
        <w:spacing w:after="0" w:line="259" w:lineRule="auto"/>
        <w:ind w:left="0" w:firstLine="0"/>
        <w:jc w:val="left"/>
      </w:pPr>
      <w:r>
        <w:rPr>
          <w:b/>
          <w:color w:val="D6742C"/>
          <w:sz w:val="19"/>
        </w:rPr>
        <w:lastRenderedPageBreak/>
        <w:t>*</w:t>
      </w:r>
    </w:p>
    <w:p w:rsidR="00033545" w:rsidRDefault="00D54000">
      <w:pPr>
        <w:spacing w:after="9" w:line="269" w:lineRule="auto"/>
        <w:ind w:left="-15" w:right="89" w:firstLine="81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sz w:val="20"/>
        </w:rPr>
        <w:t xml:space="preserve">Катин-Ярцева И.Е. Что делать, если вы узнали, что ваш ребёнок — </w:t>
      </w:r>
      <w:proofErr w:type="spellStart"/>
      <w:r>
        <w:rPr>
          <w:rFonts w:ascii="Calibri" w:eastAsia="Calibri" w:hAnsi="Calibri" w:cs="Calibri"/>
          <w:sz w:val="20"/>
        </w:rPr>
        <w:t>булли</w:t>
      </w:r>
      <w:proofErr w:type="spellEnd"/>
      <w:r>
        <w:rPr>
          <w:rFonts w:ascii="Calibri" w:eastAsia="Calibri" w:hAnsi="Calibri" w:cs="Calibri"/>
          <w:sz w:val="20"/>
        </w:rPr>
        <w:t>. [Электронный ресурс]. —  URL: https://mel.fm/vospitaniye/8392045-child_bully (дата обращения: 04.06.19).</w:t>
      </w:r>
      <w:r>
        <w:rPr>
          <w:rFonts w:ascii="Calibri" w:eastAsia="Calibri" w:hAnsi="Calibri" w:cs="Calibri"/>
          <w:sz w:val="24"/>
        </w:rPr>
        <w:t xml:space="preserve"> </w:t>
      </w:r>
    </w:p>
    <w:p w:rsidR="00033545" w:rsidRDefault="00D54000">
      <w:pPr>
        <w:numPr>
          <w:ilvl w:val="0"/>
          <w:numId w:val="10"/>
        </w:numPr>
        <w:spacing w:after="268" w:line="331" w:lineRule="auto"/>
        <w:ind w:left="409" w:right="95" w:hanging="397"/>
      </w:pPr>
      <w:r>
        <w:t>Помогайте развивать социальные навыки (дружбы, взаимопомощи, ответственного пов</w:t>
      </w:r>
      <w:r>
        <w:t xml:space="preserve">едения). </w:t>
      </w:r>
    </w:p>
    <w:p w:rsidR="00033545" w:rsidRDefault="00D54000">
      <w:pPr>
        <w:spacing w:after="723"/>
        <w:ind w:left="12" w:right="95" w:firstLine="397"/>
      </w:pPr>
      <w:r>
        <w:t>Ребенок особенно остро нуждается в вашей поддержке на этапе изменения. И очень важно быть для него примером для подражания. Важно помнить, что, будучи родителями, мы учим наших детей как преднамеренно (через то, что мы им говорим, советы, которые</w:t>
      </w:r>
      <w:r>
        <w:t xml:space="preserve"> мы даем, уроки, которые мы преподаем, ценности, которые мы пытаемся привить, и так далее), так и непреднамеренно — представ им </w:t>
      </w:r>
      <w:r>
        <w:rPr>
          <w:b/>
          <w:color w:val="D6742C"/>
          <w:sz w:val="22"/>
        </w:rPr>
        <w:t>МОДЕЛЬЮ</w:t>
      </w:r>
      <w:r>
        <w:t xml:space="preserve"> в качестве </w:t>
      </w:r>
      <w:r>
        <w:rPr>
          <w:b/>
          <w:color w:val="D6742C"/>
          <w:sz w:val="22"/>
        </w:rPr>
        <w:t>ОБРАЗЦА ПОВЕДЕНИЯ</w:t>
      </w:r>
      <w:r>
        <w:t xml:space="preserve"> (психологи называют этот процесс обучения «социальным обучением»). Следовательно, взгляды р</w:t>
      </w:r>
      <w:r>
        <w:t>ебенка и стратегии борьбы с агрессией будут в определенной степени зависеть от того, что ребенок наблюдал дома и в других коллективах, например, в школе. Поэтому очень важно учитывать то, чему ребенок может научиться у вас как у родителя с точки зрения ана</w:t>
      </w:r>
      <w:r>
        <w:t>лиза ваших собственных способов справиться с гневом и конфликтами в семье.</w:t>
      </w:r>
    </w:p>
    <w:p w:rsidR="00033545" w:rsidRDefault="00D54000">
      <w:pPr>
        <w:spacing w:after="476" w:line="262" w:lineRule="auto"/>
        <w:ind w:left="392" w:right="14" w:hanging="10"/>
      </w:pPr>
      <w:r>
        <w:rPr>
          <w:b/>
          <w:color w:val="D6742C"/>
        </w:rPr>
        <w:lastRenderedPageBreak/>
        <w:t>Вопросы для самоанализа родителя:</w:t>
      </w:r>
      <w:r>
        <w:rPr>
          <w:b/>
        </w:rPr>
        <w:t xml:space="preserve"> </w:t>
      </w:r>
    </w:p>
    <w:p w:rsidR="00033545" w:rsidRDefault="00D54000">
      <w:pPr>
        <w:numPr>
          <w:ilvl w:val="0"/>
          <w:numId w:val="11"/>
        </w:numPr>
        <w:spacing w:after="73" w:line="265" w:lineRule="auto"/>
        <w:ind w:right="13" w:hanging="397"/>
      </w:pPr>
      <w:r>
        <w:rPr>
          <w:color w:val="D6742C"/>
        </w:rPr>
        <w:t xml:space="preserve">Как я реагирую, когда я злюсь, раздражен или расстроен? </w:t>
      </w:r>
    </w:p>
    <w:p w:rsidR="00033545" w:rsidRDefault="00D54000">
      <w:pPr>
        <w:numPr>
          <w:ilvl w:val="0"/>
          <w:numId w:val="11"/>
        </w:numPr>
        <w:spacing w:after="112" w:line="265" w:lineRule="auto"/>
        <w:ind w:right="13" w:hanging="397"/>
      </w:pPr>
      <w:r>
        <w:rPr>
          <w:color w:val="D6742C"/>
        </w:rPr>
        <w:t xml:space="preserve">Как моя реакция на гнев, раздражение или расстройство влияет на других людей? В частности, как они влияют на моих детей / ребенка? </w:t>
      </w:r>
    </w:p>
    <w:p w:rsidR="00033545" w:rsidRDefault="00D54000">
      <w:pPr>
        <w:numPr>
          <w:ilvl w:val="0"/>
          <w:numId w:val="11"/>
        </w:numPr>
        <w:spacing w:after="112" w:line="265" w:lineRule="auto"/>
        <w:ind w:right="13" w:hanging="397"/>
      </w:pPr>
      <w:r>
        <w:rPr>
          <w:color w:val="D6742C"/>
        </w:rPr>
        <w:t xml:space="preserve">Как реагируют дети на мое раздражение или злость? Где они могли видеть модель такого поведения? </w:t>
      </w:r>
    </w:p>
    <w:p w:rsidR="00033545" w:rsidRDefault="00D54000">
      <w:pPr>
        <w:numPr>
          <w:ilvl w:val="0"/>
          <w:numId w:val="11"/>
        </w:numPr>
        <w:spacing w:after="2184" w:line="265" w:lineRule="auto"/>
        <w:ind w:right="13" w:hanging="397"/>
      </w:pPr>
      <w:r>
        <w:rPr>
          <w:color w:val="D6742C"/>
        </w:rPr>
        <w:t xml:space="preserve">Какие ценности и отношение </w:t>
      </w:r>
      <w:r>
        <w:rPr>
          <w:color w:val="D6742C"/>
        </w:rPr>
        <w:t>к агрессии, преследованиям и насилию имеют мои дети и как эти отношения выражаются в их поведении?</w:t>
      </w:r>
    </w:p>
    <w:p w:rsidR="00033545" w:rsidRDefault="00D54000">
      <w:pPr>
        <w:spacing w:after="364" w:line="259" w:lineRule="auto"/>
        <w:ind w:left="3512" w:hanging="10"/>
        <w:jc w:val="left"/>
      </w:pPr>
      <w:r>
        <w:rPr>
          <w:b/>
          <w:color w:val="D6742C"/>
          <w:sz w:val="16"/>
        </w:rPr>
        <w:t xml:space="preserve">ЧТО СЛЕДУЕТ ДЕЛАТЬ, ЕСЛИ ВАШ РЕБЕНОК БУЛЛИ </w:t>
      </w:r>
      <w:r>
        <w:rPr>
          <w:b/>
          <w:color w:val="D6742C"/>
          <w:sz w:val="18"/>
        </w:rPr>
        <w:t xml:space="preserve"> </w:t>
      </w:r>
    </w:p>
    <w:p w:rsidR="00033545" w:rsidRDefault="00D54000">
      <w:pPr>
        <w:spacing w:after="0" w:line="259" w:lineRule="auto"/>
        <w:ind w:left="-5" w:hanging="10"/>
        <w:jc w:val="left"/>
      </w:pPr>
      <w:r>
        <w:rPr>
          <w:rFonts w:ascii="Calibri" w:eastAsia="Calibri" w:hAnsi="Calibri" w:cs="Calibri"/>
          <w:b/>
          <w:color w:val="FFFEFD"/>
          <w:sz w:val="86"/>
          <w:vertAlign w:val="superscript"/>
        </w:rPr>
        <w:t>3.2</w:t>
      </w:r>
      <w:r>
        <w:rPr>
          <w:b/>
          <w:color w:val="FFFEFD"/>
          <w:sz w:val="110"/>
        </w:rPr>
        <w:t xml:space="preserve"> </w:t>
      </w:r>
      <w:r>
        <w:rPr>
          <w:b/>
          <w:color w:val="FFFEFD"/>
          <w:sz w:val="24"/>
        </w:rPr>
        <w:t xml:space="preserve">ЧТО ДЕЛАТЬ, ЕСЛИ ВАШ РЕБЕНОК </w:t>
      </w:r>
      <w:proofErr w:type="gramStart"/>
      <w:r>
        <w:rPr>
          <w:b/>
          <w:color w:val="FFFEFD"/>
          <w:sz w:val="24"/>
        </w:rPr>
        <w:t>СТАЛ  СВИДЕТЕЛЕМ</w:t>
      </w:r>
      <w:proofErr w:type="gramEnd"/>
      <w:r>
        <w:rPr>
          <w:b/>
          <w:color w:val="FFFEFD"/>
          <w:sz w:val="24"/>
        </w:rPr>
        <w:t xml:space="preserve"> ТРАВЛИ?</w:t>
      </w:r>
    </w:p>
    <w:p w:rsidR="00033545" w:rsidRDefault="00D54000">
      <w:pPr>
        <w:numPr>
          <w:ilvl w:val="0"/>
          <w:numId w:val="12"/>
        </w:numPr>
        <w:ind w:left="419" w:right="109"/>
      </w:pPr>
      <w:r>
        <w:t xml:space="preserve">Постарайтесь прояснить ситуацию: что и с каким ребенком (какими детьми) в классе конкретно происходит. </w:t>
      </w:r>
    </w:p>
    <w:p w:rsidR="00033545" w:rsidRDefault="00D54000">
      <w:pPr>
        <w:spacing w:after="494"/>
        <w:ind w:left="419" w:right="95"/>
      </w:pPr>
      <w:r>
        <w:lastRenderedPageBreak/>
        <w:t xml:space="preserve"> Не менее важно выяснить отношение вашего ребенка к происходящему: постарайтесь понять, поддерживает ли он (она) происходящее или же, наоборот, пытается</w:t>
      </w:r>
      <w:r>
        <w:t xml:space="preserve"> активно вмешиваться, или же остается в стороне. </w:t>
      </w:r>
    </w:p>
    <w:p w:rsidR="00033545" w:rsidRDefault="00D54000">
      <w:pPr>
        <w:numPr>
          <w:ilvl w:val="0"/>
          <w:numId w:val="12"/>
        </w:numPr>
        <w:spacing w:after="496"/>
        <w:ind w:left="419" w:right="109"/>
      </w:pPr>
      <w:r>
        <w:t xml:space="preserve">В случае, если ваш ребенок — один из «группы поддержки» агрессора — </w:t>
      </w:r>
      <w:r>
        <w:rPr>
          <w:color w:val="D6742C"/>
        </w:rPr>
        <w:t xml:space="preserve">см. раздел </w:t>
      </w:r>
      <w:r>
        <w:rPr>
          <w:b/>
          <w:color w:val="D6742C"/>
          <w:sz w:val="22"/>
        </w:rPr>
        <w:t>«ЧТО СЛЕДУЕТ ДЕЛАТЬ, ЕСЛИ ВАШ РЕБЕНОК БУЛЛИ»</w:t>
      </w:r>
    </w:p>
    <w:p w:rsidR="00033545" w:rsidRDefault="00D54000">
      <w:pPr>
        <w:numPr>
          <w:ilvl w:val="0"/>
          <w:numId w:val="12"/>
        </w:numPr>
        <w:ind w:left="419" w:right="109"/>
      </w:pPr>
      <w:r>
        <w:t>В случае, если ваш ребенок не выступает в позиции «защитника» жертвы — в первую оч</w:t>
      </w:r>
      <w:r>
        <w:t xml:space="preserve">ередь поддержите его намерения и договоритесь о взаимодействии. </w:t>
      </w:r>
    </w:p>
    <w:p w:rsidR="00033545" w:rsidRDefault="00D54000">
      <w:pPr>
        <w:spacing w:after="494"/>
        <w:ind w:left="419" w:right="95"/>
      </w:pPr>
      <w:r>
        <w:t xml:space="preserve"> Взаимодействие может быть выражено в том, что вы зафиксируете известную ребенку информацию о тех эпизодах травли, которые наблюдал ребенок, и свяжитесь с классным руководителем и/или админис</w:t>
      </w:r>
      <w:r>
        <w:t xml:space="preserve">трацией школы. Помните: ситуация травли в классе требует немедленного вмешательства, т.к. от ее последствий страдает весь коллектив. Однако не стоит напрямую связываться с другими родителями, не поставив в известность </w:t>
      </w:r>
      <w:r>
        <w:lastRenderedPageBreak/>
        <w:t>педагогический коллектив и администрац</w:t>
      </w:r>
      <w:r>
        <w:t xml:space="preserve">ию. </w:t>
      </w:r>
    </w:p>
    <w:p w:rsidR="00033545" w:rsidRDefault="00D54000">
      <w:pPr>
        <w:numPr>
          <w:ilvl w:val="0"/>
          <w:numId w:val="12"/>
        </w:numPr>
        <w:ind w:left="419" w:right="109"/>
      </w:pPr>
      <w:r>
        <w:t>Наиболее аккуратно необходимо действовать в ситуациях, в которых ребенок сохраняет нейтралитет к происходящему — вероятнее всего, ребенок испытывает страх перед возможными действиями агрессоров. В этом случае очень важно сформировать единую позицию со</w:t>
      </w:r>
      <w:r>
        <w:t xml:space="preserve">вместно с ребенком — необходимо прийти к соглашению о том, что травля в коллективе </w:t>
      </w:r>
      <w:proofErr w:type="spellStart"/>
      <w:r>
        <w:t>недопоустима</w:t>
      </w:r>
      <w:proofErr w:type="spellEnd"/>
      <w:r>
        <w:t xml:space="preserve">. </w:t>
      </w:r>
    </w:p>
    <w:p w:rsidR="00033545" w:rsidRDefault="00D54000">
      <w:pPr>
        <w:spacing w:after="494"/>
        <w:ind w:left="419" w:right="95"/>
      </w:pPr>
      <w:r>
        <w:t xml:space="preserve"> Очень важным шагом станет договоренность о том, как вы можете помочь обеспечить безопасность своему ребенку, когда работа по противодействию травле в классе </w:t>
      </w:r>
      <w:r>
        <w:t>начнется. Стоит также проговорить стратегию того, что ребенок мог бы сделать, находясь в роли «защитника», в случае, если после вашего разговора ребенок готов принять на себя подобную роль. Однако форсировать это не стоит — готовность действовать из этой п</w:t>
      </w:r>
      <w:r>
        <w:t xml:space="preserve">озиции должна «созреть». </w:t>
      </w:r>
    </w:p>
    <w:p w:rsidR="00033545" w:rsidRDefault="00D54000">
      <w:pPr>
        <w:numPr>
          <w:ilvl w:val="0"/>
          <w:numId w:val="12"/>
        </w:numPr>
        <w:spacing w:after="534"/>
        <w:ind w:left="419" w:right="109"/>
      </w:pPr>
      <w:r>
        <w:t xml:space="preserve">В рассмотренном выше случае с ребенком необходимо достичь </w:t>
      </w:r>
      <w:r>
        <w:lastRenderedPageBreak/>
        <w:t>соглашения о том, что вам необходимо передать имеющуюся у вас информацию классному руководителю и/или администрации школы, чтобы именно школа незамедлительно начала как про</w:t>
      </w:r>
      <w:r>
        <w:t>филактическую работу, так и работу с конкретными эпизодами.</w:t>
      </w:r>
    </w:p>
    <w:p w:rsidR="00033545" w:rsidRDefault="00D54000">
      <w:pPr>
        <w:numPr>
          <w:ilvl w:val="0"/>
          <w:numId w:val="12"/>
        </w:numPr>
        <w:spacing w:after="7234"/>
        <w:ind w:left="419" w:right="109"/>
      </w:pPr>
      <w:r>
        <w:t xml:space="preserve">Важным шагом также может стать распространение научно-популярных материалов, рассказывающих о вреде и последствиях травли среди родительского сообщества в групповом чате или в рамках родительских </w:t>
      </w:r>
      <w:r>
        <w:t xml:space="preserve">собраний. </w:t>
      </w:r>
    </w:p>
    <w:p w:rsidR="00033545" w:rsidRDefault="00D54000">
      <w:pPr>
        <w:spacing w:after="364" w:line="259" w:lineRule="auto"/>
        <w:ind w:left="2321" w:hanging="10"/>
        <w:jc w:val="left"/>
      </w:pPr>
      <w:r>
        <w:rPr>
          <w:b/>
          <w:color w:val="D6742C"/>
          <w:sz w:val="16"/>
        </w:rPr>
        <w:lastRenderedPageBreak/>
        <w:t xml:space="preserve">ЧТО ДЕЛАТЬ, ЕСЛИ ВАШ РЕБЕНОК СТАЛ СВИДЕТЕЛЕМ ТРАВЛИ? </w:t>
      </w:r>
      <w:r>
        <w:rPr>
          <w:b/>
          <w:color w:val="D6742C"/>
          <w:sz w:val="18"/>
        </w:rPr>
        <w:t xml:space="preserve"> </w:t>
      </w:r>
    </w:p>
    <w:p w:rsidR="00033545" w:rsidRDefault="00033545">
      <w:pPr>
        <w:sectPr w:rsidR="00033545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pgSz w:w="12189" w:h="15307"/>
          <w:pgMar w:top="1127" w:right="1294" w:bottom="722" w:left="1417" w:header="720" w:footer="720" w:gutter="0"/>
          <w:cols w:space="720"/>
          <w:titlePg/>
        </w:sectPr>
      </w:pPr>
    </w:p>
    <w:p w:rsidR="00033545" w:rsidRDefault="00D54000">
      <w:pPr>
        <w:pStyle w:val="2"/>
        <w:spacing w:after="364" w:line="261" w:lineRule="auto"/>
        <w:ind w:left="264"/>
        <w:jc w:val="center"/>
      </w:pPr>
      <w:r>
        <w:rPr>
          <w:sz w:val="28"/>
        </w:rPr>
        <w:lastRenderedPageBreak/>
        <w:t>ЧЕГО ДЕЛАТЬ</w:t>
      </w:r>
      <w:r>
        <w:rPr>
          <w:b w:val="0"/>
          <w:sz w:val="28"/>
        </w:rPr>
        <w:t xml:space="preserve"> </w:t>
      </w:r>
      <w:r>
        <w:rPr>
          <w:sz w:val="28"/>
        </w:rPr>
        <w:t>НЕ СТОИТ</w:t>
      </w:r>
    </w:p>
    <w:p w:rsidR="00033545" w:rsidRDefault="00D54000">
      <w:pPr>
        <w:numPr>
          <w:ilvl w:val="0"/>
          <w:numId w:val="13"/>
        </w:numPr>
        <w:spacing w:after="364"/>
        <w:ind w:left="404" w:right="15" w:hanging="392"/>
      </w:pPr>
      <w:r>
        <w:t xml:space="preserve">Обещать ребенку хранить в секрете, что его травят в школе. Первая и главная задача взрослых — признать проблему и сообщить о ней классному руководителю и директору школы. Ни в коем случае нельзя замалчивать факты </w:t>
      </w:r>
      <w:proofErr w:type="spellStart"/>
      <w:r>
        <w:t>буллинга</w:t>
      </w:r>
      <w:proofErr w:type="spellEnd"/>
      <w:r>
        <w:t>, только придав проблеме гласность,</w:t>
      </w:r>
      <w:r>
        <w:t xml:space="preserve"> вы сможете ее разрешить. Индивидуальной работы и разговоров с ребенком тут недостаточно. Однако специалисты, работающие с проблемой </w:t>
      </w:r>
      <w:proofErr w:type="spellStart"/>
      <w:r>
        <w:t>буллинга</w:t>
      </w:r>
      <w:proofErr w:type="spellEnd"/>
      <w:r>
        <w:t xml:space="preserve">, должны гарантировать вам как родителям детей-участников </w:t>
      </w:r>
      <w:proofErr w:type="spellStart"/>
      <w:r>
        <w:t>буллинга</w:t>
      </w:r>
      <w:proofErr w:type="spellEnd"/>
      <w:r>
        <w:t xml:space="preserve"> конфиденциальность в этой ситуации (жертве, агре</w:t>
      </w:r>
      <w:r>
        <w:t>ссору, свидетелям). Это будет способствовать раскрываемости таких случаев в детском коллективе, повышению доверия детей взрослым и не позволит «раздуть» и сформировать новые проблемы. Фокус внимания последующей работы должен быть направлен на создание и по</w:t>
      </w:r>
      <w:r>
        <w:t xml:space="preserve">ддержание последующей позитивной системы отношений в классе. </w:t>
      </w:r>
    </w:p>
    <w:p w:rsidR="00033545" w:rsidRDefault="00D54000">
      <w:pPr>
        <w:numPr>
          <w:ilvl w:val="0"/>
          <w:numId w:val="13"/>
        </w:numPr>
        <w:spacing w:after="364"/>
        <w:ind w:left="404" w:right="15" w:hanging="39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9536" name="Group 19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32" name="Shape 23532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3" name="Shape 23533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" name="Rectangle 1416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" name="Rectangle 1417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1503683" y="490442"/>
                            <a:ext cx="4735579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НАИБОЛЕЕ ТИПИЧНЫЕ ОШИБКИ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3" name="Rectangle 3273"/>
                        <wps:cNvSpPr/>
                        <wps:spPr>
                          <a:xfrm>
                            <a:off x="899989" y="744449"/>
                            <a:ext cx="6521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4" name="Rectangle 3274"/>
                        <wps:cNvSpPr/>
                        <wps:spPr>
                          <a:xfrm>
                            <a:off x="1357165" y="744449"/>
                            <a:ext cx="5370561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 РОДИТЕЛЕЙ В СИТУАЦИИ БУЛЛИНГА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536" style="width:609.449pt;height:90.7052pt;position:absolute;mso-position-horizontal-relative:page;mso-position-horizontal:absolute;margin-left:0pt;mso-position-vertical-relative:page;margin-top:0pt;" coordsize="77400,11519">
                <v:shape id="Shape 23536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537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1416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4.</w:t>
                        </w:r>
                      </w:p>
                    </w:txbxContent>
                  </v:textbox>
                </v:rect>
                <v:rect id="Rectangle 1417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8" style="position:absolute;width:47355;height:2542;left:15036;top:49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НАИБОЛЕЕ ТИПИЧНЫЕ ОШИБКИ   </w:t>
                        </w:r>
                      </w:p>
                    </w:txbxContent>
                  </v:textbox>
                </v:rect>
                <v:rect id="Rectangle 3273" style="position:absolute;width:652;height:2542;left:8999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74" style="position:absolute;width:53705;height:2542;left:13571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 РОДИТЕЛЕЙ В СИТУАЦИИ БУЛЛИНГА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 xml:space="preserve">Не советуйте ребенку отвечать на агрессию агрессией. Очень часто родители рекомендуют ребенку, который подвергается травле, «дать сдачу», «уметь за себя постоять». </w:t>
      </w:r>
      <w:r>
        <w:lastRenderedPageBreak/>
        <w:t>Родителю важно понимать разницу между единичной школьной дракой и регулярной систематической</w:t>
      </w:r>
      <w:r>
        <w:t xml:space="preserve"> травлей. Очень ошибочно представление, что «хулиганы трусы» и убегут, если вы будете сражаться с ними. Однако есть две очень веские причины, почему этот традиционный совет неверен и почти наверняка ухудшит ситуацию, если ребенок воспользуется им.</w:t>
      </w:r>
    </w:p>
    <w:p w:rsidR="00033545" w:rsidRDefault="00D54000">
      <w:pPr>
        <w:numPr>
          <w:ilvl w:val="0"/>
          <w:numId w:val="13"/>
        </w:numPr>
        <w:spacing w:after="364"/>
        <w:ind w:left="404" w:right="15" w:hanging="392"/>
      </w:pPr>
      <w:r>
        <w:t>По мнени</w:t>
      </w:r>
      <w:r>
        <w:t xml:space="preserve">ю австралийского эксперта Кен </w:t>
      </w:r>
      <w:proofErr w:type="spellStart"/>
      <w:r>
        <w:t>Ригби</w:t>
      </w:r>
      <w:proofErr w:type="spellEnd"/>
      <w:r>
        <w:t>, многие хулиганы не являются физическими слабыми и не всегда отступают. Следовательно, сопротивление жертвы может в какой-то мере быть восхитительным с точки зрения мужества и отваги, но конечным результатом может быть о</w:t>
      </w:r>
      <w:r>
        <w:t>собенно тяжелое физическое избиение, продолжение и ухудшение ситуации с издевательствами.</w:t>
      </w:r>
    </w:p>
    <w:p w:rsidR="00033545" w:rsidRDefault="00D54000">
      <w:pPr>
        <w:numPr>
          <w:ilvl w:val="0"/>
          <w:numId w:val="13"/>
        </w:numPr>
        <w:spacing w:after="969"/>
        <w:ind w:left="404" w:right="15" w:hanging="392"/>
      </w:pPr>
      <w:r>
        <w:t>Напрямую выяснять отношения с одноклассниками, ребенком-</w:t>
      </w:r>
      <w:proofErr w:type="spellStart"/>
      <w:r>
        <w:t>булли</w:t>
      </w:r>
      <w:proofErr w:type="spellEnd"/>
      <w:r>
        <w:t>, а также его родителями.</w:t>
      </w:r>
    </w:p>
    <w:p w:rsidR="00033545" w:rsidRDefault="00D54000">
      <w:pPr>
        <w:pStyle w:val="3"/>
        <w:ind w:left="897"/>
        <w:jc w:val="left"/>
      </w:pPr>
      <w:r>
        <w:rPr>
          <w:sz w:val="18"/>
        </w:rPr>
        <w:t>НАИБОЛЕЕ ТИПИЧНЫЕ ОШИБКИ РОДИТЕЛЕЙ В СИТУАЦИИ БУЛЛИНГА</w:t>
      </w:r>
    </w:p>
    <w:p w:rsidR="00033545" w:rsidRDefault="00D54000">
      <w:pPr>
        <w:numPr>
          <w:ilvl w:val="0"/>
          <w:numId w:val="14"/>
        </w:numPr>
        <w:spacing w:after="364"/>
        <w:ind w:left="419" w:right="15"/>
      </w:pPr>
      <w:r>
        <w:t>Такими действиями вы мож</w:t>
      </w:r>
      <w:r>
        <w:t xml:space="preserve">ете подвергнуть ребенка большей опасности — дети скорее обвинят </w:t>
      </w:r>
      <w:r>
        <w:lastRenderedPageBreak/>
        <w:t>вашего ребенка в «</w:t>
      </w:r>
      <w:proofErr w:type="spellStart"/>
      <w:r>
        <w:t>стукачестве</w:t>
      </w:r>
      <w:proofErr w:type="spellEnd"/>
      <w:r>
        <w:t>», узнав о вашем разговоре с родителями обидчика или самим ребенком, и усилят давление на жертву. К тому же, каждый родитель не всегда сразу признает вину своего р</w:t>
      </w:r>
      <w:r>
        <w:t>ебенка, а наоборот будет защищать его и говорить, что он так поступить не мог. В случае беседы с одноклассниками вы вызовете только негодование родителей и уменьшите шансы позитивного разрешения конфликта, исключив таким образом в их лице союзников.</w:t>
      </w:r>
    </w:p>
    <w:p w:rsidR="00033545" w:rsidRDefault="00D54000">
      <w:pPr>
        <w:numPr>
          <w:ilvl w:val="0"/>
          <w:numId w:val="14"/>
        </w:numPr>
        <w:spacing w:after="364"/>
        <w:ind w:left="419" w:right="1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9416" name="Group 19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42" name="Shape 23542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3" name="Shape 23543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416" style="width:609.449pt;height:90.7052pt;position:absolute;mso-position-horizontal-relative:page;mso-position-horizontal:absolute;margin-left:0pt;mso-position-vertical-relative:page;margin-top:0pt;" coordsize="77400,11519">
                <v:shape id="Shape 23544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45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>
        <w:t>Не ст</w:t>
      </w:r>
      <w:r>
        <w:t>ремитесь делать скоропостижные выводы и принимать действия, не разобравшись. Не наклеивайте ярлыки «правых» и «виноватых», основываясь на негативных эмоциях. Не прибегайте в разговоре с ребенком к обвинениям и осуждениям одноклассников-обидчиков. На данном</w:t>
      </w:r>
      <w:r>
        <w:t xml:space="preserve"> этапе ваша задача заключается в получении объективной картины происходящего для скорейшего выхода из ситуации. </w:t>
      </w:r>
    </w:p>
    <w:p w:rsidR="00033545" w:rsidRDefault="00D54000">
      <w:pPr>
        <w:numPr>
          <w:ilvl w:val="0"/>
          <w:numId w:val="14"/>
        </w:numPr>
        <w:spacing w:after="364"/>
        <w:ind w:left="419" w:right="15"/>
      </w:pPr>
      <w:r>
        <w:t xml:space="preserve">Не давайте советов школе, как поступить с одноклассниками-агрессорами — дождитесь и внимательно наблюдайте за </w:t>
      </w:r>
      <w:r>
        <w:lastRenderedPageBreak/>
        <w:t>действиями администрации и педаго</w:t>
      </w:r>
      <w:r>
        <w:t>гического коллектива школы.</w:t>
      </w:r>
    </w:p>
    <w:p w:rsidR="00033545" w:rsidRDefault="00D54000">
      <w:pPr>
        <w:numPr>
          <w:ilvl w:val="0"/>
          <w:numId w:val="14"/>
        </w:numPr>
        <w:ind w:left="419" w:right="15"/>
      </w:pPr>
      <w:r>
        <w:t>Чужие дети не зона вашей ответственности. Выслушайте предложения педагогического коллектива, задайте уточняющие вопросы, примите к сведе</w:t>
      </w:r>
      <w:r>
        <w:t>нию действия, которые нужно совершить вам и вашему ребенку и делайте то, что зависит от вас. Постарайтесь довериться классному руководителю и администрации. При выстраивании конструктивного диалога со школой работа над проблемой может вестись комплексно и,</w:t>
      </w:r>
      <w:r>
        <w:t xml:space="preserve"> следовательно, более эффективно.</w:t>
      </w:r>
    </w:p>
    <w:p w:rsidR="00033545" w:rsidRDefault="00D54000">
      <w:pPr>
        <w:spacing w:after="359" w:line="265" w:lineRule="auto"/>
        <w:ind w:left="903" w:right="13" w:hanging="503"/>
      </w:pPr>
      <w:r>
        <w:rPr>
          <w:color w:val="D6742C"/>
        </w:rPr>
        <w:t>Существует ряд шагов и рекомендаций, которые могут помочь выстроить диалог с представителями школы: учителями и администрацией</w:t>
      </w:r>
    </w:p>
    <w:p w:rsidR="00033545" w:rsidRDefault="00D54000">
      <w:pPr>
        <w:ind w:left="12" w:right="15" w:firstLine="397"/>
      </w:pPr>
      <w:r>
        <w:t xml:space="preserve">Зачастую ситуация общения педагога с родителем может выступать </w:t>
      </w:r>
      <w:proofErr w:type="spellStart"/>
      <w:r>
        <w:t>стрессогенной</w:t>
      </w:r>
      <w:proofErr w:type="spellEnd"/>
      <w:r>
        <w:t xml:space="preserve"> для каждой из стор</w:t>
      </w:r>
      <w:r>
        <w:t xml:space="preserve">он. </w:t>
      </w:r>
    </w:p>
    <w:p w:rsidR="00033545" w:rsidRDefault="00D54000">
      <w:pPr>
        <w:spacing w:after="383"/>
        <w:ind w:left="12" w:right="15" w:firstLine="397"/>
      </w:pPr>
      <w:r>
        <w:t xml:space="preserve">Рассмотрим типичные ситуации, в которых происходит общение родителей и педагогов: </w:t>
      </w:r>
    </w:p>
    <w:p w:rsidR="00033545" w:rsidRDefault="00D54000">
      <w:pPr>
        <w:spacing w:after="360" w:line="265" w:lineRule="auto"/>
        <w:ind w:left="-5" w:hanging="10"/>
        <w:jc w:val="left"/>
      </w:pPr>
      <w:r>
        <w:rPr>
          <w:b/>
          <w:color w:val="D6742C"/>
          <w:sz w:val="48"/>
        </w:rPr>
        <w:t xml:space="preserve">• </w:t>
      </w:r>
      <w:r>
        <w:rPr>
          <w:b/>
          <w:color w:val="D6742C"/>
          <w:sz w:val="22"/>
        </w:rPr>
        <w:t xml:space="preserve">РОДИТЕЛЬСКОЕ СОБРАНИЕ </w:t>
      </w:r>
      <w:r>
        <w:rPr>
          <w:b/>
          <w:color w:val="D6742C"/>
          <w:sz w:val="48"/>
        </w:rPr>
        <w:t xml:space="preserve">• </w:t>
      </w:r>
      <w:r>
        <w:rPr>
          <w:b/>
          <w:color w:val="D6742C"/>
          <w:sz w:val="22"/>
        </w:rPr>
        <w:t>ПЕРСОНАЛЬНАЯ ВСТРЕЧА</w:t>
      </w:r>
    </w:p>
    <w:p w:rsidR="00033545" w:rsidRDefault="00D54000">
      <w:pPr>
        <w:pStyle w:val="2"/>
        <w:spacing w:after="180"/>
        <w:ind w:left="407"/>
      </w:pPr>
      <w:r>
        <w:lastRenderedPageBreak/>
        <w:t>РОДИТЕЛЬСКОЕ СОБРАНИЕ</w:t>
      </w:r>
      <w:r>
        <w:rPr>
          <w:b w:val="0"/>
          <w:color w:val="181717"/>
          <w:sz w:val="28"/>
        </w:rPr>
        <w:t xml:space="preserve"> </w:t>
      </w:r>
    </w:p>
    <w:p w:rsidR="00033545" w:rsidRDefault="00D54000">
      <w:pPr>
        <w:ind w:left="12" w:right="15" w:firstLine="39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0031" name="Group 20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48" name="Shape 23548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9" name="Shape 23549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1503683" y="490442"/>
                            <a:ext cx="5861275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КАК ЭФФЕКТИВНО ВЗАИМОДЕЙСТВОВАТЬ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8" name="Rectangle 3338"/>
                        <wps:cNvSpPr/>
                        <wps:spPr>
                          <a:xfrm>
                            <a:off x="899989" y="744449"/>
                            <a:ext cx="6521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9" name="Rectangle 3339"/>
                        <wps:cNvSpPr/>
                        <wps:spPr>
                          <a:xfrm>
                            <a:off x="1357165" y="744449"/>
                            <a:ext cx="143607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0" name="Rectangle 1530"/>
                        <wps:cNvSpPr/>
                        <wps:spPr>
                          <a:xfrm>
                            <a:off x="1475037" y="803050"/>
                            <a:ext cx="40133" cy="156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1" name="Rectangle 1531"/>
                        <wps:cNvSpPr/>
                        <wps:spPr>
                          <a:xfrm>
                            <a:off x="1511303" y="744449"/>
                            <a:ext cx="1755130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>СО ШКОЛОЙ?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031" style="width:609.449pt;height:90.7052pt;position:absolute;mso-position-horizontal-relative:page;mso-position-horizontal:absolute;margin-left:0pt;mso-position-vertical-relative:page;margin-top:0pt;" coordsize="77400,11519">
                <v:shape id="Shape 23552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553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1526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5.</w:t>
                        </w:r>
                      </w:p>
                    </w:txbxContent>
                  </v:textbox>
                </v:rect>
                <v:rect id="Rectangle 1527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8" style="position:absolute;width:58612;height:2542;left:15036;top:49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КАК ЭФФЕКТИВНО ВЗАИМОДЕЙСТВОВАТЬ </w:t>
                        </w:r>
                      </w:p>
                    </w:txbxContent>
                  </v:textbox>
                </v:rect>
                <v:rect id="Rectangle 3338" style="position:absolute;width:652;height:2542;left:8999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39" style="position:absolute;width:1436;height:2542;left:13571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530" style="position:absolute;width:401;height:1564;left:14750;top:80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1" style="position:absolute;width:17551;height:2542;left:15113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СО ШКОЛОЙ?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 xml:space="preserve">Отправляясь на данное мероприятие, нужно понимать особенности его формата. Родительское собрание — это, в первую очередь, встреча на которой учитель может рассказать о каких-либо новостях школы, рассмотреть возможные стратегии управления классом, обсудить </w:t>
      </w:r>
      <w:r>
        <w:t xml:space="preserve">с родителями возможные события из жизни класса, в реализации которых родители могут или принять </w:t>
      </w:r>
      <w:proofErr w:type="gramStart"/>
      <w:r>
        <w:t>участие</w:t>
      </w:r>
      <w:proofErr w:type="gramEnd"/>
      <w:r>
        <w:t xml:space="preserve"> или дать свое согласие на их проведение. Родительское собрание также может быть и должно быть платформой для обсуждения проблем класса. Однако отметим, </w:t>
      </w:r>
      <w:r>
        <w:t xml:space="preserve">что на собрании должны обсуждаться проблемы класса как коллектива, а не проблемы отдельных детей. </w:t>
      </w:r>
    </w:p>
    <w:p w:rsidR="00033545" w:rsidRDefault="00D54000">
      <w:pPr>
        <w:spacing w:after="869"/>
        <w:ind w:left="12" w:right="15" w:firstLine="397"/>
      </w:pPr>
      <w:r>
        <w:t xml:space="preserve">Представление об «атмосфере в классе» — это важный аспект понимания того, что происходит с вашим ребенком. Данную информацию не стоит недооценивать. В связи </w:t>
      </w:r>
      <w:r>
        <w:t xml:space="preserve">с вышесказанным, отметим, что в рамках общего родительского собрания неуместными являются вопросы о том, насколько успешен или неуспешен ваш ребенок в своей школьной деятельности. Отметим также, что, если педагог допускает возможным </w:t>
      </w:r>
      <w:r>
        <w:lastRenderedPageBreak/>
        <w:t>обсуждать проблемы конк</w:t>
      </w:r>
      <w:r>
        <w:t>ретных детей в рамках общего собрания, допустимым является замечание о том, что подобной дискуссии стоит избегать. В данном случае очень важно не забывать о том, что необходимо быть вежливым и тактичным, в случае, если вы решили сделать замечание подобного</w:t>
      </w:r>
      <w:r>
        <w:t xml:space="preserve"> рода. </w:t>
      </w:r>
    </w:p>
    <w:p w:rsidR="00033545" w:rsidRDefault="00D54000">
      <w:pPr>
        <w:spacing w:after="80" w:line="259" w:lineRule="auto"/>
        <w:ind w:left="907" w:hanging="10"/>
        <w:jc w:val="left"/>
      </w:pPr>
      <w:r>
        <w:rPr>
          <w:b/>
          <w:color w:val="D6742C"/>
          <w:sz w:val="18"/>
        </w:rPr>
        <w:t>КАК ЭФФЕКТИВНО ВЗАИМОДЕЙСТВОВАТЬ СО ШКОЛОЙ?</w:t>
      </w:r>
    </w:p>
    <w:p w:rsidR="00033545" w:rsidRDefault="00D54000">
      <w:pPr>
        <w:spacing w:after="483"/>
        <w:ind w:left="12" w:right="15" w:firstLine="397"/>
      </w:pPr>
      <w:r>
        <w:t>В целом, нужно помнить, что родительские собрания ни в коем случае нельзя недооценивать — это крайне важная форма участия родителя в жизни класса и школы.</w:t>
      </w:r>
    </w:p>
    <w:p w:rsidR="00033545" w:rsidRDefault="00D54000">
      <w:pPr>
        <w:pStyle w:val="2"/>
        <w:spacing w:after="246"/>
        <w:ind w:left="407"/>
      </w:pPr>
      <w:r>
        <w:t xml:space="preserve">ПЕРСОНАЛЬНАЯ ВСТРЕЧА </w:t>
      </w:r>
    </w:p>
    <w:p w:rsidR="00033545" w:rsidRDefault="00D54000">
      <w:pPr>
        <w:spacing w:after="363"/>
        <w:ind w:left="12" w:right="15" w:firstLine="39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19580" name="Group 19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56" name="Shape 23556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7" name="Shape 23557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580" style="width:609.449pt;height:90.7052pt;position:absolute;mso-position-horizontal-relative:page;mso-position-horizontal:absolute;margin-left:0pt;mso-position-vertical-relative:page;margin-top:0pt;" coordsize="77400,11519">
                <v:shape id="Shape 23558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59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>
        <w:t>Поводов для проведения пер</w:t>
      </w:r>
      <w:r>
        <w:t>сональной встречи может быть достаточно много. При этом инициатива может исходить как от школы, так и от родителей. Рассмотрим различные варианты подобных встреч. В частности, поводом для встречи может послужить ваша инициатива — узнать, как обстоят дела в</w:t>
      </w:r>
      <w:r>
        <w:t xml:space="preserve">ашего ребенка в школе, или же зачастую может складываться </w:t>
      </w:r>
      <w:proofErr w:type="gramStart"/>
      <w:r>
        <w:t>ситуация</w:t>
      </w:r>
      <w:proofErr w:type="gramEnd"/>
      <w:r>
        <w:t xml:space="preserve"> при которой ребенок постоянно жалуется дома на какого-либо учителя, инициация личной встречи может быть продиктована </w:t>
      </w:r>
      <w:r>
        <w:lastRenderedPageBreak/>
        <w:t>именно этим обстоятельством. Нередко поводом выступает и обратная ситуац</w:t>
      </w:r>
      <w:r>
        <w:t xml:space="preserve">ия — классный руководитель или конкретный педагог инициирует встречу с родителем конкретного ребенка. Рассмотрим каждый из этих типов ситуаций. </w:t>
      </w:r>
    </w:p>
    <w:p w:rsidR="00033545" w:rsidRDefault="00D54000">
      <w:pPr>
        <w:spacing w:after="172" w:line="262" w:lineRule="auto"/>
        <w:ind w:left="392" w:right="14" w:hanging="10"/>
      </w:pPr>
      <w:r>
        <w:rPr>
          <w:b/>
          <w:color w:val="D6742C"/>
        </w:rPr>
        <w:t>Родитель — инициатор</w:t>
      </w:r>
    </w:p>
    <w:p w:rsidR="00033545" w:rsidRDefault="00D54000">
      <w:pPr>
        <w:ind w:left="12" w:right="15" w:firstLine="397"/>
      </w:pPr>
      <w:r>
        <w:t xml:space="preserve">В случае, если потребность в встрече есть у вас, стоит уведомить педагога об этом тем способом, который будет комфортен как вам, так и педагогу — это может быть система сообщений в электронном журнале, телефон, смс, электронная почта или мессенджер. </w:t>
      </w:r>
    </w:p>
    <w:p w:rsidR="00033545" w:rsidRDefault="00D54000">
      <w:pPr>
        <w:ind w:left="12" w:right="15" w:firstLine="397"/>
      </w:pPr>
      <w:r>
        <w:t>Не лу</w:t>
      </w:r>
      <w:r>
        <w:t xml:space="preserve">чшей идеей будет ожидать педагога перед или после уроков, не предупредив об этом заранее, педагог не обязан менять запланированный график, чтобы поговорить с вами. </w:t>
      </w:r>
    </w:p>
    <w:p w:rsidR="00033545" w:rsidRDefault="00D54000">
      <w:pPr>
        <w:ind w:left="12" w:right="15" w:firstLine="397"/>
      </w:pPr>
      <w:r>
        <w:t>Правильным шагом будет также уведомление педагога о той теме, которую вы хотите обсудить. В</w:t>
      </w:r>
      <w:r>
        <w:t xml:space="preserve"> данном случае имеет смысл заявить только тему разговора, например, «обсудить успеваемость ребенка» или «поговорить про общение ребенка с одноклассниками», а детали и подробности оставить непосредственно для разговора. Разумным также является и сообщение </w:t>
      </w:r>
      <w:r>
        <w:lastRenderedPageBreak/>
        <w:t>т</w:t>
      </w:r>
      <w:r>
        <w:t xml:space="preserve">ого, сколько времени вы хотели бы посвятить разговору. </w:t>
      </w:r>
    </w:p>
    <w:p w:rsidR="00033545" w:rsidRDefault="00D54000">
      <w:pPr>
        <w:ind w:left="12" w:right="15" w:firstLine="397"/>
      </w:pPr>
      <w:r>
        <w:t>Готовясь к разговору, подумайте о том, что конкретно вы хотели бы сообщить педагогу и какую проблему обсудить. Важным моментом также является и сообщение того, какие конкретные действия вы готовы пред</w:t>
      </w:r>
      <w:r>
        <w:t xml:space="preserve">принять для решения проблемы. </w:t>
      </w:r>
    </w:p>
    <w:p w:rsidR="00033545" w:rsidRDefault="00D54000">
      <w:pPr>
        <w:ind w:left="12" w:right="15" w:firstLine="397"/>
      </w:pPr>
      <w:r>
        <w:t>Задачей подобных разговоров может быть только одна цель — разработать совместную стратегию преодоления сложившейся ситуации. Не стоит ожидать от педагога, что именно он возьмет на себя всю работу. Индивидуальный подход — стра</w:t>
      </w:r>
      <w:r>
        <w:t xml:space="preserve">тегия, которая может быть реализована только совместно школой и родителями. Может сложиться ситуация, когда педагог в ходе разговора может порекомендовать вам обратиться за помощью к другим специалистам (например, в центр поддержки семьи или к психологу). </w:t>
      </w:r>
      <w:r>
        <w:t>Отметим, что появление подобной «рекомендации» говорит лишь о том, что педагог трезво оценивает свои возможности, и проблема вашего обращения, скорее всего, просто выходит за пределы его компетенции. Неконструктивным шагом окажутся попытки убедить педагога</w:t>
      </w:r>
      <w:r>
        <w:t xml:space="preserve"> в том, что именно он должен решить проблему ребенка. </w:t>
      </w:r>
    </w:p>
    <w:p w:rsidR="00033545" w:rsidRDefault="00D54000">
      <w:pPr>
        <w:ind w:left="397" w:right="15" w:firstLine="0"/>
      </w:pPr>
      <w:r>
        <w:lastRenderedPageBreak/>
        <w:t xml:space="preserve">Какую информацию уместно сообщить педагогу? </w:t>
      </w:r>
    </w:p>
    <w:p w:rsidR="00033545" w:rsidRDefault="00D54000">
      <w:pPr>
        <w:ind w:left="12" w:right="15" w:firstLine="397"/>
      </w:pPr>
      <w:r>
        <w:t>Если ваш ребенок учится в средней школе, вполне нормальной может быть ситуация, если его классный руководитель или педагоги не в курсе того, как проходила у</w:t>
      </w:r>
      <w:r>
        <w:t xml:space="preserve">чеба в начальной школе — какие были проблемы и трудности или, наоборот, успехи. Принципиальным моментом является сообщение об особенностях здоровья ребенка, если они есть в наличии. </w:t>
      </w:r>
    </w:p>
    <w:p w:rsidR="00033545" w:rsidRDefault="00D54000">
      <w:pPr>
        <w:spacing w:after="403"/>
        <w:ind w:left="12" w:right="15" w:firstLine="397"/>
      </w:pPr>
      <w:r>
        <w:t>Показателем того, что вы пришли к соглашению является выработка стратегии</w:t>
      </w:r>
      <w:r>
        <w:t xml:space="preserve">, в которой каждая из сторон берет на себя ряд обязательств по улучшению сложившейся ситуации, а также проговорена система обмена информацией о ходе выполняемых действий. </w:t>
      </w:r>
    </w:p>
    <w:p w:rsidR="00033545" w:rsidRDefault="00D54000">
      <w:pPr>
        <w:spacing w:after="172" w:line="262" w:lineRule="auto"/>
        <w:ind w:left="392" w:right="14" w:hanging="10"/>
      </w:pPr>
      <w:r>
        <w:rPr>
          <w:b/>
          <w:color w:val="D6742C"/>
        </w:rPr>
        <w:t>Педагог — инициатор</w:t>
      </w:r>
    </w:p>
    <w:p w:rsidR="00033545" w:rsidRDefault="00D54000">
      <w:pPr>
        <w:spacing w:after="842"/>
        <w:ind w:left="12" w:right="15" w:firstLine="397"/>
      </w:pPr>
      <w:r>
        <w:t xml:space="preserve">В случае, если вас приглашают в школу на беседу, уместным будет </w:t>
      </w:r>
      <w:r>
        <w:t>заранее узнать ее цель и согласовать время встречи. Крайне важно сформировать представление о том, как видит сложившуюся ситуацию ребенок. Возможно, именно этот шаг станет наиболее важным для прояснения проблемной ситуации, т.к. подростки нередко замалчива</w:t>
      </w:r>
      <w:r>
        <w:t xml:space="preserve">ют свои проблемы в школе, не зная, как правильно </w:t>
      </w:r>
      <w:r>
        <w:lastRenderedPageBreak/>
        <w:t xml:space="preserve">подступиться к ним. Вероятно, именно эти действия уже позволят </w:t>
      </w:r>
    </w:p>
    <w:p w:rsidR="00033545" w:rsidRDefault="00D54000">
      <w:pPr>
        <w:spacing w:after="80" w:line="259" w:lineRule="auto"/>
        <w:ind w:left="907" w:hanging="10"/>
        <w:jc w:val="left"/>
      </w:pPr>
      <w:r>
        <w:rPr>
          <w:b/>
          <w:color w:val="D6742C"/>
          <w:sz w:val="18"/>
        </w:rPr>
        <w:t>КАК ЭФФЕКТИВНО ВЗАИМОДЕЙСТВОВАТЬ СО ШКОЛОЙ?</w:t>
      </w:r>
    </w:p>
    <w:p w:rsidR="00033545" w:rsidRDefault="00D54000">
      <w:pPr>
        <w:ind w:left="12" w:right="15" w:firstLine="0"/>
      </w:pPr>
      <w:r>
        <w:t xml:space="preserve">наметить ход решения проблемы и на встречу в школу вы придете уже имея план решения ситуации. </w:t>
      </w:r>
    </w:p>
    <w:p w:rsidR="00033545" w:rsidRDefault="00D54000">
      <w:pPr>
        <w:ind w:left="12" w:right="15" w:firstLine="397"/>
      </w:pPr>
      <w:r>
        <w:t>Если</w:t>
      </w:r>
      <w:r>
        <w:t xml:space="preserve"> ситуация складывается так, что конфликтной ситуации избежать не удается, важно понимать, как стоит вести подобные переговоры. </w:t>
      </w:r>
    </w:p>
    <w:p w:rsidR="00033545" w:rsidRDefault="00D54000">
      <w:pPr>
        <w:spacing w:after="363"/>
        <w:ind w:left="12" w:right="15" w:firstLine="397"/>
      </w:pPr>
      <w:r>
        <w:t>Какими «принципами» стоит руководствоваться при выстраивании разговора с педагогом?</w:t>
      </w:r>
    </w:p>
    <w:p w:rsidR="00033545" w:rsidRDefault="00D54000">
      <w:pPr>
        <w:spacing w:after="330" w:line="265" w:lineRule="auto"/>
        <w:ind w:left="-15" w:right="13" w:firstLine="397"/>
      </w:pPr>
      <w:r>
        <w:rPr>
          <w:color w:val="D6742C"/>
        </w:rPr>
        <w:t xml:space="preserve">Рекомендуем использовать следующие приемы ведения беседы с педагогом [Безруких, 2010; </w:t>
      </w:r>
      <w:proofErr w:type="spellStart"/>
      <w:r>
        <w:rPr>
          <w:color w:val="D6742C"/>
        </w:rPr>
        <w:t>Реан</w:t>
      </w:r>
      <w:proofErr w:type="spellEnd"/>
      <w:r>
        <w:rPr>
          <w:color w:val="D6742C"/>
        </w:rPr>
        <w:t xml:space="preserve">, 2013]: </w:t>
      </w:r>
    </w:p>
    <w:p w:rsidR="00033545" w:rsidRDefault="00D54000">
      <w:pPr>
        <w:numPr>
          <w:ilvl w:val="0"/>
          <w:numId w:val="15"/>
        </w:numPr>
        <w:spacing w:after="69" w:line="323" w:lineRule="auto"/>
        <w:ind w:left="409" w:right="15" w:hanging="397"/>
      </w:pPr>
      <w:r>
        <w:t>обращение по имени и отчеству, т.к. это помогает поддержать внимание собеседника;</w:t>
      </w:r>
    </w:p>
    <w:p w:rsidR="00033545" w:rsidRDefault="00D54000">
      <w:pPr>
        <w:numPr>
          <w:ilvl w:val="0"/>
          <w:numId w:val="15"/>
        </w:numPr>
        <w:spacing w:after="59" w:line="331" w:lineRule="auto"/>
        <w:ind w:left="409" w:right="15" w:hanging="397"/>
      </w:pPr>
      <w:r>
        <w:t>использовать в беседе ссылки на то, что собеседник говорил ранее: «Вы выск</w:t>
      </w:r>
      <w:r>
        <w:t>азывали такую точку зрения, как…», «На собрании вы говорили о…»</w:t>
      </w:r>
    </w:p>
    <w:p w:rsidR="00033545" w:rsidRDefault="00D54000">
      <w:pPr>
        <w:numPr>
          <w:ilvl w:val="0"/>
          <w:numId w:val="15"/>
        </w:numPr>
        <w:spacing w:line="331" w:lineRule="auto"/>
        <w:ind w:left="409" w:right="15" w:hanging="397"/>
      </w:pPr>
      <w:r>
        <w:t xml:space="preserve">уместно будет подчеркнуть свое уважение к собеседнику посредством </w:t>
      </w:r>
      <w:r>
        <w:lastRenderedPageBreak/>
        <w:t xml:space="preserve">использования следующих фраз: «Я понимаю вашу заинтересованность», </w:t>
      </w:r>
    </w:p>
    <w:p w:rsidR="00033545" w:rsidRDefault="00D54000">
      <w:pPr>
        <w:tabs>
          <w:tab w:val="center" w:pos="2039"/>
        </w:tabs>
        <w:spacing w:after="169"/>
        <w:ind w:left="0" w:firstLine="0"/>
        <w:jc w:val="left"/>
      </w:pPr>
      <w:r>
        <w:t xml:space="preserve"> </w:t>
      </w:r>
      <w:r>
        <w:tab/>
        <w:t>«Я уважаю ваше мнение…»</w:t>
      </w:r>
    </w:p>
    <w:p w:rsidR="00033545" w:rsidRDefault="00D54000">
      <w:pPr>
        <w:numPr>
          <w:ilvl w:val="0"/>
          <w:numId w:val="15"/>
        </w:numPr>
        <w:spacing w:after="343" w:line="275" w:lineRule="auto"/>
        <w:ind w:left="409" w:right="15" w:hanging="397"/>
      </w:pPr>
      <w:r>
        <w:t xml:space="preserve">очень важно в рамках разговора всячески подчеркивать, что вы настроены именно на конструктивное разрешение ситуации и поиск алгоритма совместных действий: «Давайте попробуем решить эту проблему совместными усилиями…», «Мы (семья) могли бы взять на себя …, </w:t>
      </w:r>
      <w:r>
        <w:t>а вы (школа) …»</w:t>
      </w:r>
    </w:p>
    <w:p w:rsidR="00033545" w:rsidRDefault="00D54000">
      <w:pPr>
        <w:spacing w:after="330"/>
        <w:ind w:left="12" w:right="15" w:firstLine="397"/>
      </w:pPr>
      <w:r>
        <w:t>Вполне вероятно, что вы окажитесь в ситуации, когда вам придется отстаивать свою точку зрения. В этом случае необходимо твердо отстаивать свою точку зрения, оставаясь при этом крайне вежливым. Если вы понимаете, что стоите с педагогом на ра</w:t>
      </w:r>
      <w:r>
        <w:t>зных позициях, уместным будет задавать уточняющие вопросы, которые могли бы помочь найти точки соприкосновения для выработки совместной стратегии: «Если я вас правильно понял(а), вы считаете…» Обсуждая какую-либо конкретную ситуацию, уместным будет раздели</w:t>
      </w:r>
      <w:r>
        <w:t xml:space="preserve">ть обсуждение тех конкретных событий, которые произошли, и мнения о них, их трактовку. </w:t>
      </w:r>
    </w:p>
    <w:p w:rsidR="00033545" w:rsidRDefault="00D54000">
      <w:pPr>
        <w:ind w:left="12" w:right="15" w:firstLine="397"/>
      </w:pPr>
      <w:r>
        <w:rPr>
          <w:b/>
          <w:color w:val="D6742C"/>
          <w:sz w:val="22"/>
        </w:rPr>
        <w:lastRenderedPageBreak/>
        <w:t>ПОМНИТЕ</w:t>
      </w:r>
      <w:r>
        <w:t xml:space="preserve"> — эффективное взаимодействие не предполагает убеждения оппонента любыми средствами, а нацелено на выстраивание общего плана действий и поиска общих задач. </w:t>
      </w:r>
    </w:p>
    <w:p w:rsidR="00033545" w:rsidRDefault="00D54000">
      <w:pPr>
        <w:ind w:left="12" w:right="15" w:firstLine="397"/>
      </w:pPr>
      <w:r>
        <w:t>Существует ряд ситуаций, в которых общение ребенка с родителями может вызывать дискомфорт как у одной, так и у другой стороны. Рассмотрим наиболее типичные ситуации: ребенок или подросток находится «в чувствах» и никак не может выйти из этого состояния, вы</w:t>
      </w:r>
      <w:r>
        <w:t xml:space="preserve"> совместно с ребенком постоянно сталкиваетесь с одной и той же проблемой дома, а также ситуации, когда ребенок нарушает границы дозволенного. </w:t>
      </w:r>
    </w:p>
    <w:p w:rsidR="00033545" w:rsidRDefault="00D54000">
      <w:pPr>
        <w:spacing w:after="326" w:line="259" w:lineRule="auto"/>
        <w:ind w:left="22" w:right="14" w:hanging="10"/>
        <w:jc w:val="right"/>
      </w:pPr>
      <w:r>
        <w:t xml:space="preserve"> Рассмотрим алгоритмы на каждую из этих ситуаций [Фабер, </w:t>
      </w:r>
      <w:proofErr w:type="spellStart"/>
      <w:r>
        <w:t>Мазлиш</w:t>
      </w:r>
      <w:proofErr w:type="spellEnd"/>
      <w:r>
        <w:t>, 2010].</w:t>
      </w:r>
    </w:p>
    <w:p w:rsidR="00033545" w:rsidRDefault="00D54000">
      <w:pPr>
        <w:spacing w:line="473" w:lineRule="auto"/>
        <w:ind w:left="-15" w:right="1303" w:firstLine="397"/>
        <w:jc w:val="left"/>
      </w:pPr>
      <w:r>
        <w:rPr>
          <w:b/>
          <w:color w:val="D6742C"/>
          <w:sz w:val="22"/>
        </w:rPr>
        <w:t>КАК ПОМОЧЬ РЕБЕНКУ РАЗОБРАТЬСЯ В СВОИХ ЧУ</w:t>
      </w:r>
      <w:r>
        <w:rPr>
          <w:b/>
          <w:color w:val="D6742C"/>
          <w:sz w:val="22"/>
        </w:rPr>
        <w:t xml:space="preserve">ВСТВАХ? </w:t>
      </w:r>
      <w:r>
        <w:rPr>
          <w:rFonts w:ascii="Calibri" w:eastAsia="Calibri" w:hAnsi="Calibri" w:cs="Calibri"/>
          <w:b/>
          <w:color w:val="D6742C"/>
          <w:sz w:val="30"/>
        </w:rPr>
        <w:t>1.</w:t>
      </w:r>
      <w:r>
        <w:t xml:space="preserve"> </w:t>
      </w:r>
      <w:r>
        <w:rPr>
          <w:color w:val="D6742C"/>
        </w:rPr>
        <w:t>Выслушайте его внимательно.</w:t>
      </w:r>
    </w:p>
    <w:p w:rsidR="00033545" w:rsidRDefault="00D54000">
      <w:pPr>
        <w:numPr>
          <w:ilvl w:val="0"/>
          <w:numId w:val="16"/>
        </w:numPr>
        <w:spacing w:after="0" w:line="265" w:lineRule="auto"/>
        <w:ind w:right="13" w:hanging="397"/>
      </w:pPr>
      <w:r>
        <w:rPr>
          <w:color w:val="D6742C"/>
        </w:rPr>
        <w:t>Разделите его чувства (с помощью слов «да...», «хм...», «понятно»).</w:t>
      </w:r>
    </w:p>
    <w:p w:rsidR="00033545" w:rsidRDefault="00D54000">
      <w:pPr>
        <w:numPr>
          <w:ilvl w:val="0"/>
          <w:numId w:val="16"/>
        </w:numPr>
        <w:spacing w:after="0" w:line="265" w:lineRule="auto"/>
        <w:ind w:right="13" w:hanging="397"/>
      </w:pPr>
      <w:r>
        <w:rPr>
          <w:color w:val="D6742C"/>
        </w:rPr>
        <w:t>Назовите его чувства.</w:t>
      </w:r>
    </w:p>
    <w:p w:rsidR="00033545" w:rsidRDefault="00D54000">
      <w:pPr>
        <w:numPr>
          <w:ilvl w:val="0"/>
          <w:numId w:val="16"/>
        </w:numPr>
        <w:spacing w:after="158" w:line="265" w:lineRule="auto"/>
        <w:ind w:right="13" w:hanging="397"/>
      </w:pPr>
      <w:r>
        <w:rPr>
          <w:color w:val="D6742C"/>
        </w:rPr>
        <w:t>Покажите, что вам понятны желания ребенка, подарите ему желаемое «в фантазии».</w:t>
      </w:r>
    </w:p>
    <w:p w:rsidR="00033545" w:rsidRDefault="00D54000">
      <w:pPr>
        <w:ind w:left="12" w:right="15" w:firstLine="397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0931" name="Group 20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60" name="Shape 23560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1" name="Shape 23561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Rectangle 1724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5" name="Rectangle 1725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6" name="Rectangle 1726"/>
                        <wps:cNvSpPr/>
                        <wps:spPr>
                          <a:xfrm>
                            <a:off x="1503683" y="744449"/>
                            <a:ext cx="6382161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>ЭФФЕКТИВНЫЙ РАЗГОВОР С РЕБЕНКОМ — КА</w:t>
                              </w: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>К?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931" style="width:609.449pt;height:90.7052pt;position:absolute;mso-position-horizontal-relative:page;mso-position-horizontal:absolute;margin-left:0pt;mso-position-vertical-relative:page;margin-top:0pt;" coordsize="77400,11519">
                <v:shape id="Shape 23564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565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1724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6.</w:t>
                        </w:r>
                      </w:p>
                    </w:txbxContent>
                  </v:textbox>
                </v:rect>
                <v:rect id="Rectangle 1725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6" style="position:absolute;width:63821;height:2542;left:15036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ЭФФЕКТИВНЫЙ РАЗГОВОР С РЕБЕНКОМ — КАК?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>Рассмотрим каждый из упомянутых пунктов. Очень важно слушать ребенка так, чтобы он/она чувствовал(а): информация, которую он пытается до вас донести, важна вам, а не мешает вам заниматься какими-либо другими делами. Если человек охвачен эмоциями — не лу</w:t>
      </w:r>
      <w:r>
        <w:t>чшей идеей будет давать ему прямые советы о способах решения ситуации, особенно если он этого не просил. Очень важно дать понять, что вы понимаете чувства ребенка. Это не обязательно делать вербально — просто постарайтесь вспомнить ситуации, когда с вами п</w:t>
      </w:r>
      <w:r>
        <w:t xml:space="preserve">роисходило что-то похожее. </w:t>
      </w:r>
    </w:p>
    <w:p w:rsidR="00033545" w:rsidRDefault="00D54000">
      <w:pPr>
        <w:spacing w:after="1138"/>
        <w:ind w:left="12" w:right="15" w:firstLine="397"/>
      </w:pPr>
      <w:r>
        <w:t>Очень важным шагом является называние эмоций словами. Само по себе называние уже снижает интенсивность переживания и позволяет начать де</w:t>
      </w:r>
      <w:r>
        <w:t xml:space="preserve">лать что-либо, чтобы успокоиться. Если ситуация сложилась таким образом, что желание ребенка или подростка, которое доставляет дискомфорт, в данный момент не может быть осуществлено, можно «подтолкнуть» его или ее к представлению этого желания в фантазии, </w:t>
      </w:r>
      <w:r>
        <w:t xml:space="preserve">сказав: «Да, я понимаю, что было бы хорошо, если бы у тебя была эта игрушка» или «Ты был бы на седьмом небе от счастья, если бы ты сейчас смог пойти в поход». </w:t>
      </w:r>
    </w:p>
    <w:p w:rsidR="00033545" w:rsidRDefault="00D54000">
      <w:pPr>
        <w:spacing w:after="80" w:line="259" w:lineRule="auto"/>
        <w:ind w:left="505" w:hanging="10"/>
        <w:jc w:val="left"/>
      </w:pPr>
      <w:r>
        <w:rPr>
          <w:b/>
          <w:color w:val="D6742C"/>
          <w:sz w:val="48"/>
        </w:rPr>
        <w:lastRenderedPageBreak/>
        <w:t xml:space="preserve"> </w:t>
      </w:r>
      <w:r>
        <w:rPr>
          <w:b/>
          <w:color w:val="D6742C"/>
          <w:sz w:val="18"/>
        </w:rPr>
        <w:t xml:space="preserve">  ЭФФЕКТИВНЫЙ РАЗГОВОР С РЕБЕНКОМ — КАК?</w:t>
      </w:r>
    </w:p>
    <w:p w:rsidR="00033545" w:rsidRDefault="00D54000">
      <w:pPr>
        <w:spacing w:after="366" w:line="265" w:lineRule="auto"/>
        <w:ind w:left="-15" w:right="13" w:firstLine="397"/>
      </w:pPr>
      <w:r>
        <w:rPr>
          <w:color w:val="D6742C"/>
        </w:rPr>
        <w:t xml:space="preserve">Когда вы совместно с ребенком постоянно сталкиваетесь с одной и той же проблемой дома, можно попробовать следующим алгоритм действий: </w:t>
      </w:r>
    </w:p>
    <w:p w:rsidR="00033545" w:rsidRDefault="00D54000">
      <w:pPr>
        <w:ind w:left="12" w:right="15" w:firstLine="0"/>
      </w:pPr>
      <w:r>
        <w:rPr>
          <w:b/>
          <w:color w:val="D6742C"/>
        </w:rPr>
        <w:t xml:space="preserve">Шаг </w:t>
      </w:r>
      <w:r>
        <w:rPr>
          <w:rFonts w:ascii="Calibri" w:eastAsia="Calibri" w:hAnsi="Calibri" w:cs="Calibri"/>
          <w:b/>
          <w:color w:val="D6742C"/>
          <w:sz w:val="30"/>
        </w:rPr>
        <w:t xml:space="preserve">1. </w:t>
      </w:r>
      <w:r>
        <w:t>Поговорите о чувствах и потребностях ребенка.</w:t>
      </w:r>
    </w:p>
    <w:p w:rsidR="00033545" w:rsidRDefault="00D54000">
      <w:pPr>
        <w:ind w:left="12" w:right="15" w:firstLine="0"/>
      </w:pPr>
      <w:r>
        <w:rPr>
          <w:b/>
          <w:color w:val="D6742C"/>
        </w:rPr>
        <w:t xml:space="preserve">Шаг </w:t>
      </w:r>
      <w:r>
        <w:rPr>
          <w:rFonts w:ascii="Calibri" w:eastAsia="Calibri" w:hAnsi="Calibri" w:cs="Calibri"/>
          <w:b/>
          <w:color w:val="D6742C"/>
          <w:sz w:val="30"/>
        </w:rPr>
        <w:t xml:space="preserve">2. </w:t>
      </w:r>
      <w:r>
        <w:t>Поговорите о своих чувствах и потребностях.</w:t>
      </w:r>
    </w:p>
    <w:p w:rsidR="00033545" w:rsidRDefault="00D54000">
      <w:pPr>
        <w:ind w:left="12" w:right="15" w:firstLine="0"/>
      </w:pPr>
      <w:r>
        <w:rPr>
          <w:b/>
          <w:color w:val="D6742C"/>
        </w:rPr>
        <w:t xml:space="preserve">Шаг </w:t>
      </w:r>
      <w:r>
        <w:rPr>
          <w:rFonts w:ascii="Calibri" w:eastAsia="Calibri" w:hAnsi="Calibri" w:cs="Calibri"/>
          <w:b/>
          <w:color w:val="D6742C"/>
          <w:sz w:val="30"/>
        </w:rPr>
        <w:t xml:space="preserve">3. </w:t>
      </w:r>
      <w:r>
        <w:t>Обсудите э</w:t>
      </w:r>
      <w:r>
        <w:t>то вместе, чтобы найти решение, устраивающее вас обоих.</w:t>
      </w:r>
    </w:p>
    <w:p w:rsidR="00033545" w:rsidRDefault="00D54000">
      <w:pPr>
        <w:ind w:left="12" w:right="15" w:firstLine="0"/>
      </w:pPr>
      <w:r>
        <w:rPr>
          <w:b/>
          <w:color w:val="D6742C"/>
        </w:rPr>
        <w:t xml:space="preserve">Шаг </w:t>
      </w:r>
      <w:r>
        <w:rPr>
          <w:rFonts w:ascii="Calibri" w:eastAsia="Calibri" w:hAnsi="Calibri" w:cs="Calibri"/>
          <w:b/>
          <w:color w:val="D6742C"/>
          <w:sz w:val="30"/>
        </w:rPr>
        <w:t xml:space="preserve">4. </w:t>
      </w:r>
      <w:r>
        <w:t>Запишите все свои идеи без разбора.</w:t>
      </w:r>
    </w:p>
    <w:p w:rsidR="00033545" w:rsidRDefault="00D54000">
      <w:pPr>
        <w:spacing w:after="366"/>
        <w:ind w:left="12" w:right="2141" w:firstLine="0"/>
      </w:pPr>
      <w:r>
        <w:rPr>
          <w:b/>
          <w:color w:val="D6742C"/>
        </w:rPr>
        <w:t xml:space="preserve">Шаг </w:t>
      </w:r>
      <w:r>
        <w:rPr>
          <w:rFonts w:ascii="Calibri" w:eastAsia="Calibri" w:hAnsi="Calibri" w:cs="Calibri"/>
          <w:b/>
          <w:color w:val="D6742C"/>
          <w:sz w:val="30"/>
        </w:rPr>
        <w:t xml:space="preserve">5. </w:t>
      </w:r>
      <w:r>
        <w:t xml:space="preserve">Решите, какие варианты вам нравятся, какие — </w:t>
      </w:r>
      <w:proofErr w:type="gramStart"/>
      <w:r>
        <w:t xml:space="preserve">нет  </w:t>
      </w:r>
      <w:r>
        <w:tab/>
      </w:r>
      <w:proofErr w:type="gramEnd"/>
      <w:r>
        <w:t xml:space="preserve"> </w:t>
      </w:r>
      <w:r>
        <w:tab/>
        <w:t xml:space="preserve">   и какие вы хотите воплотить в жизнь.</w:t>
      </w:r>
    </w:p>
    <w:p w:rsidR="00033545" w:rsidRDefault="00D54000">
      <w:pPr>
        <w:spacing w:after="363"/>
        <w:ind w:left="12" w:right="15" w:firstLine="397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0642" name="Group 20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68" name="Shape 23568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9" name="Shape 23569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642" style="width:609.449pt;height:90.7052pt;position:absolute;mso-position-horizontal-relative:page;mso-position-horizontal:absolute;margin-left:0pt;mso-position-vertical-relative:page;margin-top:0pt;" coordsize="77400,11519">
                <v:shape id="Shape 23570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71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>
        <w:t xml:space="preserve">Говоря о чувствах друг друга, очень важно не навязывать </w:t>
      </w:r>
      <w:r>
        <w:t>ярлыков и не обесценивать чувства друг друга, а поделиться именно своими чувствами относительно ситуации. Рассматривая различные варианты, стоит на время «выключить критика» и просто записать любые идеи, которые придут на ум. На следующем шагу уже можно бу</w:t>
      </w:r>
      <w:r>
        <w:t xml:space="preserve">дет отнестись критично и рассмотреть каждую из предлагаемых идей — оценить, насколько она реализуема конкретно в вашей ситуации. </w:t>
      </w:r>
    </w:p>
    <w:p w:rsidR="00033545" w:rsidRDefault="00D54000">
      <w:pPr>
        <w:spacing w:after="381"/>
        <w:ind w:left="12" w:right="15" w:firstLine="397"/>
      </w:pPr>
      <w:r>
        <w:lastRenderedPageBreak/>
        <w:t>Наименее приятными являются ситуации, когда ребенок или подросток нарушает границы дозволенного. Многие в этом случае прибегаю</w:t>
      </w:r>
      <w:r>
        <w:t xml:space="preserve">т к наказаниям, однако это далеко не самый эффективный способ и вот почему: </w:t>
      </w:r>
    </w:p>
    <w:p w:rsidR="00033545" w:rsidRDefault="00D54000">
      <w:pPr>
        <w:numPr>
          <w:ilvl w:val="0"/>
          <w:numId w:val="17"/>
        </w:numPr>
        <w:spacing w:after="156"/>
        <w:ind w:left="409" w:right="15" w:hanging="397"/>
      </w:pPr>
      <w:r>
        <w:t>частые наказания вызывают избегающее поведение ребенка, которое может нести даже больший вред, нежели поведение, послужившее поводом для наказания;</w:t>
      </w:r>
    </w:p>
    <w:p w:rsidR="00033545" w:rsidRDefault="00D54000">
      <w:pPr>
        <w:numPr>
          <w:ilvl w:val="0"/>
          <w:numId w:val="17"/>
        </w:numPr>
        <w:ind w:left="409" w:right="15" w:hanging="397"/>
      </w:pPr>
      <w:r>
        <w:t>наказания способствуют возникно</w:t>
      </w:r>
      <w:r>
        <w:t>вению сильной тревоги;</w:t>
      </w:r>
    </w:p>
    <w:p w:rsidR="00033545" w:rsidRDefault="00D54000">
      <w:pPr>
        <w:numPr>
          <w:ilvl w:val="0"/>
          <w:numId w:val="17"/>
        </w:numPr>
        <w:spacing w:after="59" w:line="331" w:lineRule="auto"/>
        <w:ind w:left="409" w:right="15" w:hanging="397"/>
      </w:pPr>
      <w:r>
        <w:t>наказание «убирает» непослушание на короткий срок, спустя недолгое время непослушание возвращается;</w:t>
      </w:r>
    </w:p>
    <w:p w:rsidR="00033545" w:rsidRDefault="00D54000">
      <w:pPr>
        <w:numPr>
          <w:ilvl w:val="0"/>
          <w:numId w:val="17"/>
        </w:numPr>
        <w:spacing w:after="69" w:line="331" w:lineRule="auto"/>
        <w:ind w:left="409" w:right="15" w:hanging="397"/>
      </w:pPr>
      <w:r>
        <w:t>интенсивность наказаний теряет свою силу при частом использовании, требуется все более «сильное» воздействие;</w:t>
      </w:r>
    </w:p>
    <w:p w:rsidR="00033545" w:rsidRDefault="00D54000">
      <w:pPr>
        <w:numPr>
          <w:ilvl w:val="0"/>
          <w:numId w:val="17"/>
        </w:numPr>
        <w:spacing w:after="78" w:line="323" w:lineRule="auto"/>
        <w:ind w:left="409" w:right="15" w:hanging="397"/>
      </w:pPr>
      <w:r>
        <w:t>практика наказания может стать «моделью агрессивного поведения» для подростка;</w:t>
      </w:r>
    </w:p>
    <w:p w:rsidR="00033545" w:rsidRDefault="00D54000">
      <w:pPr>
        <w:numPr>
          <w:ilvl w:val="0"/>
          <w:numId w:val="17"/>
        </w:numPr>
        <w:ind w:left="409" w:right="15" w:hanging="397"/>
      </w:pPr>
      <w:r>
        <w:t>ценность родителя как «значимого взрослого» падает.</w:t>
      </w:r>
    </w:p>
    <w:p w:rsidR="00033545" w:rsidRDefault="00D54000">
      <w:pPr>
        <w:spacing w:after="363"/>
        <w:ind w:left="12" w:right="15" w:firstLine="397"/>
      </w:pPr>
      <w:r>
        <w:lastRenderedPageBreak/>
        <w:t>Иными словами, наказания только отдаляют детей и родителей друг от друга и теряют свою эффективность, если применять их посто</w:t>
      </w:r>
      <w:r>
        <w:t>янно. Отсутствие наказаний не значит того, что в семье не должно быть «вертикали», однако она может быть выстроена на основе взаимного уважения и доверия. Для ее выстраивания, когда ребенок еще маленький, очень полезно может быть разделять ситуации, в кото</w:t>
      </w:r>
      <w:r>
        <w:t>рых ребенок безоговорочно слушается родителей, от ситуаций, в которых ему предоставляется свобода. Например, когда взрослый с ребенком переходят дорогу — ребенок должен безоговорочно слушаться. А когда семья пришла в парк, ребенок может чувствовать себя аб</w:t>
      </w:r>
      <w:r>
        <w:t xml:space="preserve">солютно свободно в тех границах, на которые ему укажут взрослые. Введение подобной практики с раннего детства благосклонно скажется на понимании подростком различных типов ситуаций во взаимоотношении со взрослыми. </w:t>
      </w:r>
    </w:p>
    <w:p w:rsidR="00033545" w:rsidRDefault="00D54000">
      <w:pPr>
        <w:spacing w:after="361" w:line="335" w:lineRule="auto"/>
        <w:ind w:hanging="10"/>
        <w:jc w:val="left"/>
      </w:pPr>
      <w:r>
        <w:rPr>
          <w:b/>
          <w:color w:val="D6742C"/>
          <w:sz w:val="22"/>
        </w:rPr>
        <w:t>КАК ДАТЬ ПОНЯТЬ РЕБЕНКУ, ЧТО ВЫ НЕ ОДОБРЯ</w:t>
      </w:r>
      <w:r>
        <w:rPr>
          <w:b/>
          <w:color w:val="D6742C"/>
          <w:sz w:val="22"/>
        </w:rPr>
        <w:t xml:space="preserve">ЕТЕ ЕГО ПОВЕДЕНИЕ, ПРИ ЭТОМ НЕ ОБИЖАЯ И НЕ НАКАЗЫВАЯ ЕГО/ЕЕ? </w:t>
      </w:r>
    </w:p>
    <w:p w:rsidR="00033545" w:rsidRDefault="00D54000">
      <w:pPr>
        <w:numPr>
          <w:ilvl w:val="0"/>
          <w:numId w:val="18"/>
        </w:numPr>
        <w:spacing w:after="50"/>
        <w:ind w:left="409" w:right="15" w:hanging="397"/>
      </w:pPr>
      <w:r>
        <w:t>Обратите внимание ребенка на то, как он может принести пользу.</w:t>
      </w:r>
    </w:p>
    <w:p w:rsidR="00033545" w:rsidRDefault="00D54000">
      <w:pPr>
        <w:numPr>
          <w:ilvl w:val="0"/>
          <w:numId w:val="18"/>
        </w:numPr>
        <w:spacing w:after="51"/>
        <w:ind w:left="409" w:right="15" w:hanging="397"/>
      </w:pPr>
      <w:r>
        <w:t>Выразите сильное неодобрение (не делая нападок на характер).</w:t>
      </w:r>
    </w:p>
    <w:p w:rsidR="00033545" w:rsidRDefault="00D54000">
      <w:pPr>
        <w:numPr>
          <w:ilvl w:val="0"/>
          <w:numId w:val="18"/>
        </w:numPr>
        <w:spacing w:after="53"/>
        <w:ind w:left="409" w:right="15" w:hanging="397"/>
      </w:pPr>
      <w:r>
        <w:lastRenderedPageBreak/>
        <w:t>Сформулируйте свои ожидания.</w:t>
      </w:r>
    </w:p>
    <w:p w:rsidR="00033545" w:rsidRDefault="00D54000">
      <w:pPr>
        <w:numPr>
          <w:ilvl w:val="0"/>
          <w:numId w:val="18"/>
        </w:numPr>
        <w:spacing w:after="53"/>
        <w:ind w:left="409" w:right="15" w:hanging="397"/>
      </w:pPr>
      <w:r>
        <w:t>Покажите ребенку, как загладить вину.</w:t>
      </w:r>
    </w:p>
    <w:p w:rsidR="00033545" w:rsidRDefault="00D54000">
      <w:pPr>
        <w:numPr>
          <w:ilvl w:val="0"/>
          <w:numId w:val="18"/>
        </w:numPr>
        <w:spacing w:after="54"/>
        <w:ind w:left="409" w:right="15" w:hanging="397"/>
      </w:pPr>
      <w:r>
        <w:t>Предоставьте ему выбор.</w:t>
      </w:r>
    </w:p>
    <w:p w:rsidR="00033545" w:rsidRDefault="00D54000">
      <w:pPr>
        <w:numPr>
          <w:ilvl w:val="0"/>
          <w:numId w:val="18"/>
        </w:numPr>
        <w:spacing w:after="52"/>
        <w:ind w:left="409" w:right="15" w:hanging="397"/>
      </w:pPr>
      <w:r>
        <w:t>Предпримите действия.</w:t>
      </w:r>
    </w:p>
    <w:p w:rsidR="00033545" w:rsidRDefault="00D54000">
      <w:pPr>
        <w:numPr>
          <w:ilvl w:val="0"/>
          <w:numId w:val="18"/>
        </w:numPr>
        <w:spacing w:after="324"/>
        <w:ind w:left="409" w:right="15" w:hanging="397"/>
      </w:pPr>
      <w:r>
        <w:t>Позвольте ребенку ощутить последствия его плохого поведения.</w:t>
      </w:r>
    </w:p>
    <w:p w:rsidR="00033545" w:rsidRDefault="00D54000">
      <w:pPr>
        <w:spacing w:after="1155"/>
        <w:ind w:left="12" w:right="15" w:firstLine="397"/>
      </w:pPr>
      <w:r>
        <w:t xml:space="preserve">Выражая неодобрение, не стоит оценивать ребенка, а лучше говорить о своих чувствах, </w:t>
      </w:r>
      <w:proofErr w:type="gramStart"/>
      <w:r>
        <w:t>например</w:t>
      </w:r>
      <w:proofErr w:type="gramEnd"/>
      <w:r>
        <w:t>: «Я крайне раздражен, тем что…», «Я очень огорчен тем, ч</w:t>
      </w:r>
      <w:r>
        <w:t>то…» и говорить стоит о поведении ребенка или подростка, а не о его/ее личных качествах. Очень важно предоставить возможные альтернативы возможного поведения. Само по себе предоставление альтернатив создает ощущение выбора и гораздо легче переживается подр</w:t>
      </w:r>
      <w:r>
        <w:t xml:space="preserve">остком, чем ультиматум или прямое указание. </w:t>
      </w:r>
    </w:p>
    <w:p w:rsidR="00033545" w:rsidRDefault="00D54000">
      <w:pPr>
        <w:spacing w:after="80" w:line="259" w:lineRule="auto"/>
        <w:ind w:left="505" w:hanging="10"/>
        <w:jc w:val="left"/>
      </w:pPr>
      <w:r>
        <w:rPr>
          <w:b/>
          <w:color w:val="D6742C"/>
          <w:sz w:val="48"/>
        </w:rPr>
        <w:t xml:space="preserve"> </w:t>
      </w:r>
      <w:r>
        <w:rPr>
          <w:b/>
          <w:color w:val="D6742C"/>
          <w:sz w:val="18"/>
        </w:rPr>
        <w:t xml:space="preserve">  ЭФФЕКТИВНЫЙ РАЗГОВОР С РЕБЕНКОМ — КАК?</w:t>
      </w:r>
    </w:p>
    <w:p w:rsidR="00033545" w:rsidRDefault="00D54000">
      <w:pPr>
        <w:spacing w:after="306" w:line="259" w:lineRule="auto"/>
        <w:ind w:left="22" w:firstLine="0"/>
        <w:jc w:val="left"/>
      </w:pPr>
      <w:r>
        <w:rPr>
          <w:noProof/>
        </w:rPr>
        <w:lastRenderedPageBreak/>
        <w:drawing>
          <wp:inline distT="0" distB="0" distL="0" distR="0">
            <wp:extent cx="5928360" cy="3169920"/>
            <wp:effectExtent l="0" t="0" r="0" b="0"/>
            <wp:docPr id="22474" name="Picture 22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4" name="Picture 22474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45" w:rsidRDefault="00D54000">
      <w:pPr>
        <w:spacing w:after="513" w:line="265" w:lineRule="auto"/>
        <w:ind w:hanging="10"/>
        <w:jc w:val="left"/>
      </w:pPr>
      <w:r>
        <w:rPr>
          <w:b/>
          <w:color w:val="D6742C"/>
          <w:sz w:val="22"/>
        </w:rPr>
        <w:t xml:space="preserve"> ЧТО ЕЩЕ МОЖЕТ БЫТЬ ВМЕСТО НАКАЗАНИЯ?</w:t>
      </w:r>
    </w:p>
    <w:p w:rsidR="00033545" w:rsidRDefault="00D54000">
      <w:pPr>
        <w:numPr>
          <w:ilvl w:val="0"/>
          <w:numId w:val="19"/>
        </w:numPr>
        <w:ind w:right="15" w:firstLine="0"/>
      </w:pPr>
      <w:r>
        <w:t>Практики «позитивного внимания»</w:t>
      </w:r>
    </w:p>
    <w:p w:rsidR="00033545" w:rsidRDefault="00D54000">
      <w:pPr>
        <w:numPr>
          <w:ilvl w:val="0"/>
          <w:numId w:val="19"/>
        </w:numPr>
        <w:spacing w:after="80" w:line="323" w:lineRule="auto"/>
        <w:ind w:right="15" w:firstLine="0"/>
      </w:pPr>
      <w:r>
        <w:t xml:space="preserve">Научиться замечать позитивные моменты в общении с </w:t>
      </w:r>
      <w:proofErr w:type="gramStart"/>
      <w:r>
        <w:t xml:space="preserve">подростком  </w:t>
      </w:r>
      <w:r>
        <w:tab/>
      </w:r>
      <w:proofErr w:type="gramEnd"/>
      <w:r>
        <w:t>и отмечать их</w:t>
      </w:r>
    </w:p>
    <w:p w:rsidR="00033545" w:rsidRDefault="00D54000">
      <w:pPr>
        <w:numPr>
          <w:ilvl w:val="0"/>
          <w:numId w:val="19"/>
        </w:numPr>
        <w:ind w:right="15" w:firstLine="0"/>
      </w:pPr>
      <w:r>
        <w:t>Важность совместно проведенного времени</w:t>
      </w:r>
    </w:p>
    <w:p w:rsidR="00033545" w:rsidRDefault="00D54000">
      <w:pPr>
        <w:numPr>
          <w:ilvl w:val="0"/>
          <w:numId w:val="19"/>
        </w:numPr>
        <w:ind w:right="15" w:firstLine="0"/>
      </w:pPr>
      <w:r>
        <w:t>Игнорировать незначительные проявления непослушания</w:t>
      </w:r>
    </w:p>
    <w:p w:rsidR="00033545" w:rsidRDefault="00D54000">
      <w:pPr>
        <w:numPr>
          <w:ilvl w:val="0"/>
          <w:numId w:val="19"/>
        </w:numPr>
        <w:spacing w:after="549"/>
        <w:ind w:right="15" w:firstLine="0"/>
      </w:pPr>
      <w:r>
        <w:t>Поощрение спонтанного послушания</w:t>
      </w:r>
    </w:p>
    <w:p w:rsidR="00033545" w:rsidRDefault="00D54000">
      <w:pPr>
        <w:ind w:left="12" w:right="15" w:firstLine="397"/>
      </w:pPr>
      <w:r>
        <w:t xml:space="preserve">В случае, если вы постоянно сталкиваетесь с тем, что ребенок перечит вам и на все ваши просьбы и </w:t>
      </w:r>
      <w:r>
        <w:lastRenderedPageBreak/>
        <w:t>замечания реагирует негативно, мож</w:t>
      </w:r>
      <w:r>
        <w:t>ете попробовать следующую технику.</w:t>
      </w:r>
    </w:p>
    <w:p w:rsidR="00033545" w:rsidRDefault="00D54000">
      <w:pPr>
        <w:ind w:left="12" w:right="15" w:firstLine="397"/>
      </w:pPr>
      <w:r>
        <w:t>Один из родителей проводит хотя бы 10-15 минут вместе с подростком, в то время как подросток делает то, что доставляет ему удовольствие. Важно в данный момент не давать никаких команд и не задавать вопросов с позиции роди</w:t>
      </w:r>
      <w:r>
        <w:t>теля. Ребенок сам выбирает время, или родителю стоит выбрать время, когда подросток достаточно вовлечется и тихо присоединиться. Родителю необходимо быть некритичным и позитивным.</w:t>
      </w:r>
    </w:p>
    <w:p w:rsidR="00033545" w:rsidRDefault="00D54000">
      <w:pPr>
        <w:spacing w:after="121"/>
        <w:ind w:left="419" w:right="15"/>
      </w:pPr>
      <w:r>
        <w:t xml:space="preserve"> Когда вы понимаете, что ребенку необходима помощь, чтобы пора разбираться в</w:t>
      </w:r>
      <w:r>
        <w:t xml:space="preserve"> данной теме, но вам кажется, что он ее избегает, сами инициируйте разговор. Может быть, происходит что-то плохое или ваш ребенок просто стыдится?</w:t>
      </w:r>
    </w:p>
    <w:p w:rsidR="00033545" w:rsidRDefault="00D54000">
      <w:pPr>
        <w:pStyle w:val="2"/>
        <w:ind w:left="-5"/>
      </w:pPr>
      <w:r>
        <w:rPr>
          <w:rFonts w:ascii="Calibri" w:eastAsia="Calibri" w:hAnsi="Calibri" w:cs="Calibri"/>
          <w:sz w:val="30"/>
        </w:rPr>
        <w:t xml:space="preserve">2. </w:t>
      </w:r>
      <w:r>
        <w:t xml:space="preserve">СОЗДАЙТЕ БЛАГОПРИЯТНУЮ АТМОСФЕРУ И ДОБРОЕ ОКРУЖЕНИЕ </w:t>
      </w:r>
    </w:p>
    <w:p w:rsidR="00033545" w:rsidRDefault="00D54000">
      <w:pPr>
        <w:spacing w:after="32"/>
        <w:ind w:left="12" w:right="15" w:firstLine="0"/>
      </w:pPr>
      <w:r>
        <w:t xml:space="preserve"> Ваш разговор с ребенком лучше провести в домашней, н</w:t>
      </w:r>
      <w:r>
        <w:t xml:space="preserve">епринужденной обстановке. Ребенок должен почувствовать себя защищенным и расслабленным. </w:t>
      </w:r>
      <w:r>
        <w:rPr>
          <w:rFonts w:ascii="Calibri" w:eastAsia="Calibri" w:hAnsi="Calibri" w:cs="Calibri"/>
          <w:b/>
          <w:color w:val="D6742C"/>
          <w:sz w:val="30"/>
        </w:rPr>
        <w:t xml:space="preserve">3. </w:t>
      </w:r>
      <w:r>
        <w:rPr>
          <w:b/>
          <w:color w:val="D6742C"/>
          <w:sz w:val="22"/>
        </w:rPr>
        <w:t>ОБРАЩАЙТЕСЬ К СОБСТВЕННОМУ ОПЫТУ ДЛЯ ИЛЛЮСТРАЦИИ СИТУАЦИИ</w:t>
      </w:r>
    </w:p>
    <w:p w:rsidR="00033545" w:rsidRDefault="00D54000">
      <w:pPr>
        <w:ind w:left="12" w:right="15" w:firstLine="0"/>
      </w:pPr>
      <w:r>
        <w:t xml:space="preserve"> Вспомните похожие истории из вашей жизни, когда говорите с ребенком о чем-то важном. Говорите о своих чувс</w:t>
      </w:r>
      <w:r>
        <w:t xml:space="preserve">твах и переживаниях, которые вы испытывали в </w:t>
      </w:r>
      <w:r>
        <w:lastRenderedPageBreak/>
        <w:t xml:space="preserve">подобных прожитых событиях, делитесь с ребенком, как это было в вашем случае. Благодаря этому приему разговор покажется ему ближе и меньше отвлеченным от реальности. </w:t>
      </w:r>
      <w:r>
        <w:rPr>
          <w:rFonts w:ascii="Calibri" w:eastAsia="Calibri" w:hAnsi="Calibri" w:cs="Calibri"/>
          <w:b/>
          <w:color w:val="D6742C"/>
          <w:sz w:val="30"/>
        </w:rPr>
        <w:t>4.</w:t>
      </w:r>
      <w:r>
        <w:t xml:space="preserve"> </w:t>
      </w:r>
      <w:r>
        <w:rPr>
          <w:b/>
          <w:color w:val="D6742C"/>
          <w:sz w:val="22"/>
        </w:rPr>
        <w:t>ВЫСТРАИВАЙТЕ ДИАЛОГ И ИЗБЕГАЙТЕ МОНОЛОГА</w:t>
      </w:r>
    </w:p>
    <w:p w:rsidR="00033545" w:rsidRDefault="00D54000">
      <w:pPr>
        <w:spacing w:after="121"/>
        <w:ind w:left="419" w:right="1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584441"/>
                <wp:effectExtent l="0" t="0" r="0" b="0"/>
                <wp:wrapTopAndBottom/>
                <wp:docPr id="21121" name="Group 21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584441"/>
                          <a:chOff x="0" y="0"/>
                          <a:chExt cx="7740002" cy="1584441"/>
                        </a:xfrm>
                      </wpg:grpSpPr>
                      <wps:wsp>
                        <wps:cNvPr id="23576" name="Shape 23576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63" name="Rectangle 21063"/>
                        <wps:cNvSpPr/>
                        <wps:spPr>
                          <a:xfrm>
                            <a:off x="899992" y="1395973"/>
                            <a:ext cx="140871" cy="228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D6742C"/>
                                  <w:w w:val="109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64" name="Rectangle 21064"/>
                        <wps:cNvSpPr/>
                        <wps:spPr>
                          <a:xfrm>
                            <a:off x="1020197" y="1395973"/>
                            <a:ext cx="149739" cy="2280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D6742C"/>
                                  <w:spacing w:val="23"/>
                                  <w:w w:val="120"/>
                                  <w:sz w:val="30"/>
                                </w:rPr>
                                <w:t>.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D6742C"/>
                                  <w:spacing w:val="21"/>
                                  <w:w w:val="120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5" name="Rectangle 1945"/>
                        <wps:cNvSpPr/>
                        <wps:spPr>
                          <a:xfrm>
                            <a:off x="1147070" y="1417796"/>
                            <a:ext cx="4417619" cy="2216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D6742C"/>
                                  <w:sz w:val="22"/>
                                </w:rPr>
                                <w:t xml:space="preserve">ВЫСТУПИТЕ ИНИЦИАТОРОМ РАЗГОВОРА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80" name="Shape 23580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Rectangle 1991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7.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" name="Rectangle 1992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3" name="Rectangle 1993"/>
                        <wps:cNvSpPr/>
                        <wps:spPr>
                          <a:xfrm>
                            <a:off x="1503683" y="503158"/>
                            <a:ext cx="4795389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КАК РАЗГОВАРИВАТЬ С РЕБЕНКОМ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9" name="Rectangle 3599"/>
                        <wps:cNvSpPr/>
                        <wps:spPr>
                          <a:xfrm>
                            <a:off x="899989" y="757141"/>
                            <a:ext cx="65216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0" name="Rectangle 3600"/>
                        <wps:cNvSpPr/>
                        <wps:spPr>
                          <a:xfrm>
                            <a:off x="1357165" y="757141"/>
                            <a:ext cx="3218421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 xml:space="preserve">   НА «ТРУДНЫЕ ТЕМЫ»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121" style="width:609.449pt;height:124.759pt;position:absolute;mso-position-horizontal-relative:page;mso-position-horizontal:absolute;margin-left:0pt;mso-position-vertical-relative:page;margin-top:0pt;" coordsize="77400,15844">
                <v:shape id="Shape 23583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rect id="Rectangle 21063" style="position:absolute;width:1408;height:2280;left:8999;top:13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d6742c"/>
                            <w:w w:val="109"/>
                            <w:sz w:val="30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1064" style="position:absolute;width:1497;height:2280;left:10201;top:139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d6742c"/>
                            <w:spacing w:val="23"/>
                            <w:w w:val="120"/>
                            <w:sz w:val="30"/>
                          </w:rPr>
                          <w:t xml:space="preserve">.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d6742c"/>
                            <w:spacing w:val="21"/>
                            <w:w w:val="120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5" style="position:absolute;width:44176;height:2216;left:11470;top:14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d6742c"/>
                            <w:sz w:val="22"/>
                          </w:rPr>
                          <w:t xml:space="preserve">ВЫСТУПИТЕ ИНИЦИАТОРОМ РАЗГОВОРА </w:t>
                        </w:r>
                      </w:p>
                    </w:txbxContent>
                  </v:textbox>
                </v:rect>
                <v:shape id="Shape 23587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1991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7.</w:t>
                        </w:r>
                      </w:p>
                    </w:txbxContent>
                  </v:textbox>
                </v:rect>
                <v:rect id="Rectangle 1992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93" style="position:absolute;width:47953;height:2542;left:15036;top:50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КАК РАЗГОВАРИВАТЬ С РЕБЕНКОМ </w:t>
                        </w:r>
                      </w:p>
                    </w:txbxContent>
                  </v:textbox>
                </v:rect>
                <v:rect id="Rectangle 3599" style="position:absolute;width:652;height:2542;left:8999;top:7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0" style="position:absolute;width:32184;height:2542;left:13571;top:7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   НА «ТРУДНЫЕ ТЕМЫ»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t xml:space="preserve"> Важно научить ребенка задавать вопросы и делать собственные выводы, а не растить из него пассивного слушателя. Если вы будете позволять ре</w:t>
      </w:r>
      <w:r>
        <w:t xml:space="preserve">бенку высказывать собственное мнение, то шансы сформировать у вашего ребенка уверенность в себе и умение принимать решения и самостоятельно искать выход из ситуации значительно возрастают. Для этого прислушивайтесь к нему, смотрите ему в глаза — он должен </w:t>
      </w:r>
      <w:r>
        <w:t>понимать, что вы заинтересованы услышать его точку зрения.</w:t>
      </w:r>
    </w:p>
    <w:p w:rsidR="00033545" w:rsidRDefault="00D54000">
      <w:pPr>
        <w:pStyle w:val="2"/>
        <w:ind w:left="-5"/>
      </w:pPr>
      <w:r>
        <w:rPr>
          <w:rFonts w:ascii="Calibri" w:eastAsia="Calibri" w:hAnsi="Calibri" w:cs="Calibri"/>
          <w:sz w:val="30"/>
        </w:rPr>
        <w:t xml:space="preserve">5. </w:t>
      </w:r>
      <w:r>
        <w:t>ИСПОЛЬЗУЙТЕ В РАЗГОВОРЕ С РЕБЕНКОМ ПОНЯТНУЮ ДЛЯ НЕГО ЛЕКСИКУ</w:t>
      </w:r>
    </w:p>
    <w:p w:rsidR="00033545" w:rsidRDefault="00D54000">
      <w:pPr>
        <w:spacing w:after="38"/>
        <w:ind w:left="12" w:right="15" w:firstLine="0"/>
      </w:pPr>
      <w:r>
        <w:t xml:space="preserve"> Употребляйте простые слова, которые ребенку уже знакомы. Ваши слова должны быть доступными и точными. </w:t>
      </w:r>
      <w:r>
        <w:rPr>
          <w:rFonts w:ascii="Calibri" w:eastAsia="Calibri" w:hAnsi="Calibri" w:cs="Calibri"/>
          <w:b/>
          <w:color w:val="D6742C"/>
          <w:sz w:val="30"/>
        </w:rPr>
        <w:t>6.</w:t>
      </w:r>
      <w:r>
        <w:t xml:space="preserve"> </w:t>
      </w:r>
      <w:r>
        <w:rPr>
          <w:b/>
          <w:color w:val="D6742C"/>
          <w:sz w:val="22"/>
        </w:rPr>
        <w:t>БУДЬТЕ ЧЕСТНЫ С СОБОЙ И С Д</w:t>
      </w:r>
      <w:r>
        <w:rPr>
          <w:b/>
          <w:color w:val="D6742C"/>
          <w:sz w:val="22"/>
        </w:rPr>
        <w:t>ЕТЬМИ</w:t>
      </w:r>
    </w:p>
    <w:p w:rsidR="00033545" w:rsidRDefault="00D54000">
      <w:pPr>
        <w:spacing w:after="881"/>
        <w:ind w:left="419" w:right="15"/>
      </w:pPr>
      <w:r>
        <w:t xml:space="preserve"> Вы не должны искусственно идеализировать ситуацию, но в то же время не прибегать к методам драматизации и гиперболизации </w:t>
      </w:r>
      <w:r>
        <w:lastRenderedPageBreak/>
        <w:t>ситуации. Будьте кон</w:t>
      </w:r>
      <w:r>
        <w:t>кретны и откровенны. Помните, что дети чутки к восприятию информации, чувствуют ложь в поведении и словах взрослых.</w:t>
      </w:r>
    </w:p>
    <w:p w:rsidR="00033545" w:rsidRDefault="00D54000">
      <w:pPr>
        <w:spacing w:after="80" w:line="259" w:lineRule="auto"/>
        <w:ind w:left="505" w:hanging="10"/>
        <w:jc w:val="left"/>
      </w:pPr>
      <w:r>
        <w:rPr>
          <w:b/>
          <w:color w:val="D6742C"/>
          <w:sz w:val="18"/>
        </w:rPr>
        <w:t xml:space="preserve">  КАК РАЗГОВАРИВАТЬ С РЕБЕНКОМ НА «ТРУДНЫЕ ТЕМЫ»</w:t>
      </w:r>
    </w:p>
    <w:p w:rsidR="00033545" w:rsidRDefault="00D54000">
      <w:pPr>
        <w:spacing w:after="1711" w:line="259" w:lineRule="auto"/>
        <w:ind w:left="-1417" w:right="10801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0638" name="Group 20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590" name="Shape 23590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1" name="Shape 23591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638" style="width:609.449pt;height:90.7052pt;position:absolute;mso-position-horizontal-relative:page;mso-position-horizontal:absolute;margin-left:0pt;mso-position-vertical-relative:page;margin-top:0pt;" coordsize="77400,11519">
                <v:shape id="Shape 23592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593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</w:p>
    <w:p w:rsidR="00033545" w:rsidRDefault="00D54000">
      <w:pPr>
        <w:spacing w:after="0" w:line="259" w:lineRule="auto"/>
        <w:ind w:left="809" w:firstLine="0"/>
        <w:jc w:val="left"/>
      </w:pPr>
      <w:r>
        <w:rPr>
          <w:noProof/>
        </w:rPr>
        <w:lastRenderedPageBreak/>
        <w:drawing>
          <wp:inline distT="0" distB="0" distL="0" distR="0">
            <wp:extent cx="5026152" cy="7059169"/>
            <wp:effectExtent l="0" t="0" r="0" b="0"/>
            <wp:docPr id="22475" name="Picture 22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5" name="Picture 22475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026152" cy="705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545" w:rsidRDefault="00D54000">
      <w:pPr>
        <w:spacing w:after="434" w:line="265" w:lineRule="auto"/>
        <w:ind w:left="265" w:right="285" w:hanging="10"/>
        <w:jc w:val="center"/>
      </w:pPr>
      <w:r>
        <w:rPr>
          <w:b/>
          <w:color w:val="D6742C"/>
          <w:sz w:val="22"/>
        </w:rPr>
        <w:t>КАК НЕ НАДО ГОВОРИТЬ С РЕБЕНКОМ О ТРАВЛЕ?</w:t>
      </w:r>
    </w:p>
    <w:p w:rsidR="00033545" w:rsidRDefault="00D54000">
      <w:pPr>
        <w:numPr>
          <w:ilvl w:val="0"/>
          <w:numId w:val="20"/>
        </w:numPr>
        <w:spacing w:after="0" w:line="265" w:lineRule="auto"/>
        <w:ind w:right="408" w:hanging="389"/>
      </w:pPr>
      <w:r>
        <w:rPr>
          <w:color w:val="D6742C"/>
        </w:rPr>
        <w:lastRenderedPageBreak/>
        <w:t xml:space="preserve">Отвечать на </w:t>
      </w:r>
      <w:proofErr w:type="spellStart"/>
      <w:r>
        <w:rPr>
          <w:color w:val="D6742C"/>
        </w:rPr>
        <w:t>буллинг</w:t>
      </w:r>
      <w:proofErr w:type="spellEnd"/>
      <w:r>
        <w:rPr>
          <w:color w:val="D6742C"/>
        </w:rPr>
        <w:t xml:space="preserve"> </w:t>
      </w:r>
      <w:proofErr w:type="spellStart"/>
      <w:r>
        <w:rPr>
          <w:color w:val="D6742C"/>
        </w:rPr>
        <w:t>буллингом</w:t>
      </w:r>
      <w:proofErr w:type="spellEnd"/>
      <w:r>
        <w:rPr>
          <w:color w:val="D6742C"/>
        </w:rPr>
        <w:t xml:space="preserve"> — ругать, бить.</w:t>
      </w:r>
      <w:r>
        <w:t xml:space="preserve"> </w:t>
      </w:r>
    </w:p>
    <w:p w:rsidR="00033545" w:rsidRDefault="00D54000">
      <w:pPr>
        <w:spacing w:after="117"/>
        <w:ind w:left="397" w:right="15" w:firstLine="0"/>
      </w:pPr>
      <w:r>
        <w:t>Так вы укрепите у ребенка уверенность в том, что в мире люди делятся на сильных и слабых. И проявление агрессии к слабому — свойственные для человеческой иерархии установки.</w:t>
      </w:r>
    </w:p>
    <w:p w:rsidR="00033545" w:rsidRDefault="00D54000">
      <w:pPr>
        <w:numPr>
          <w:ilvl w:val="0"/>
          <w:numId w:val="20"/>
        </w:numPr>
        <w:spacing w:after="0" w:line="265" w:lineRule="auto"/>
        <w:ind w:right="408" w:hanging="389"/>
      </w:pPr>
      <w:r>
        <w:rPr>
          <w:color w:val="D6742C"/>
        </w:rPr>
        <w:t>Пытаться вызвать чувство вины у ребенка-</w:t>
      </w:r>
      <w:proofErr w:type="spellStart"/>
      <w:r>
        <w:rPr>
          <w:color w:val="D6742C"/>
        </w:rPr>
        <w:t>булли</w:t>
      </w:r>
      <w:proofErr w:type="spellEnd"/>
      <w:r>
        <w:rPr>
          <w:color w:val="D6742C"/>
        </w:rPr>
        <w:t xml:space="preserve"> и чувство жалости к ребенку-жертве</w:t>
      </w:r>
      <w:r>
        <w:rPr>
          <w:color w:val="D6742C"/>
        </w:rPr>
        <w:t>.</w:t>
      </w:r>
      <w:r>
        <w:t xml:space="preserve"> </w:t>
      </w:r>
    </w:p>
    <w:p w:rsidR="00033545" w:rsidRDefault="00D54000">
      <w:pPr>
        <w:spacing w:after="683"/>
        <w:ind w:left="397" w:right="15" w:firstLine="0"/>
      </w:pPr>
      <w:r>
        <w:t xml:space="preserve">Стыд и страх стыда, вина — одно из уязвимых мест </w:t>
      </w:r>
      <w:proofErr w:type="spellStart"/>
      <w:r>
        <w:t>булли</w:t>
      </w:r>
      <w:proofErr w:type="spellEnd"/>
      <w:r>
        <w:t>, которые и толкают их на самоутверждение за счет жертвы. А давление на жалость описанием чувств, страданий жертвы лишь усиливает презрение к ее беспомощности.</w:t>
      </w:r>
    </w:p>
    <w:p w:rsidR="00033545" w:rsidRDefault="00D54000">
      <w:pPr>
        <w:spacing w:after="361" w:line="335" w:lineRule="auto"/>
        <w:ind w:left="2417" w:hanging="730"/>
        <w:jc w:val="left"/>
      </w:pPr>
      <w:r>
        <w:rPr>
          <w:b/>
          <w:color w:val="D6742C"/>
          <w:sz w:val="22"/>
        </w:rPr>
        <w:t>КАК РОДИТЕЛИ МОГУТ ПОМОЧЬ СВОИМ ДЕТЯМ П</w:t>
      </w:r>
      <w:r>
        <w:rPr>
          <w:b/>
          <w:color w:val="D6742C"/>
          <w:sz w:val="22"/>
        </w:rPr>
        <w:t>РОТИВОСТОЯТЬ КИБЕРБУЛЛИНГУ?</w:t>
      </w:r>
    </w:p>
    <w:p w:rsidR="00033545" w:rsidRDefault="00D54000">
      <w:pPr>
        <w:numPr>
          <w:ilvl w:val="0"/>
          <w:numId w:val="21"/>
        </w:numPr>
        <w:spacing w:after="117"/>
        <w:ind w:right="15" w:hanging="578"/>
      </w:pPr>
      <w:r>
        <w:t>Быть в курсе того, какую активность проявляет ребенок онлайн, какие сайты посещает. Поставить ребенка в известность о том, что как человек, который отвечает за его безопасность, вы можете интересоваться тем, что он делает в Интернете, если у вас буду вески</w:t>
      </w:r>
      <w:r>
        <w:t>е причины для беспокойства.</w:t>
      </w:r>
    </w:p>
    <w:p w:rsidR="00033545" w:rsidRDefault="00D54000">
      <w:pPr>
        <w:numPr>
          <w:ilvl w:val="0"/>
          <w:numId w:val="21"/>
        </w:numPr>
        <w:spacing w:after="117"/>
        <w:ind w:right="15" w:hanging="578"/>
      </w:pPr>
      <w:r>
        <w:lastRenderedPageBreak/>
        <w:t>«Родительский контроль» поставить можно, но это не панацея, не стоит на него полностью полагаться.</w:t>
      </w:r>
    </w:p>
    <w:p w:rsidR="00033545" w:rsidRDefault="00D54000">
      <w:pPr>
        <w:numPr>
          <w:ilvl w:val="0"/>
          <w:numId w:val="21"/>
        </w:numPr>
        <w:spacing w:after="117"/>
        <w:ind w:right="15" w:hanging="578"/>
      </w:pPr>
      <w:r>
        <w:t>Если вам удастся проявить искренний интерес к самым любимым сайтам ребенка и узнать о них побольше (и от ребенка, и покопавшись в</w:t>
      </w:r>
      <w:r>
        <w:t xml:space="preserve"> них самим), это будет хорошим фактором повышения </w:t>
      </w:r>
      <w:proofErr w:type="spellStart"/>
      <w:r>
        <w:t>кибербезопасности</w:t>
      </w:r>
      <w:proofErr w:type="spellEnd"/>
      <w:r>
        <w:t xml:space="preserve"> ребенка.</w:t>
      </w:r>
    </w:p>
    <w:p w:rsidR="00033545" w:rsidRDefault="00D54000">
      <w:pPr>
        <w:numPr>
          <w:ilvl w:val="0"/>
          <w:numId w:val="21"/>
        </w:numPr>
        <w:spacing w:after="117"/>
        <w:ind w:right="15" w:hanging="578"/>
      </w:pPr>
      <w:r>
        <w:t xml:space="preserve">Хорошо, если ребенок согласится «дружить» с вами в </w:t>
      </w:r>
      <w:proofErr w:type="spellStart"/>
      <w:r>
        <w:t>соцсетях</w:t>
      </w:r>
      <w:proofErr w:type="spellEnd"/>
      <w:r>
        <w:t>. Если дружить с вами отказывается — это его право, но, может быть, он согласится дружить при этом с каким-то другим взр</w:t>
      </w:r>
      <w:r>
        <w:t xml:space="preserve">ослым, с которым у вас есть контакт (например, с вашим старшим сыном или дочерью, хорошим другом семьи </w:t>
      </w:r>
      <w:proofErr w:type="gramStart"/>
      <w:r>
        <w:t>т .</w:t>
      </w:r>
      <w:proofErr w:type="gramEnd"/>
      <w:r>
        <w:t>д.).</w:t>
      </w:r>
    </w:p>
    <w:p w:rsidR="00033545" w:rsidRDefault="00D54000">
      <w:pPr>
        <w:numPr>
          <w:ilvl w:val="0"/>
          <w:numId w:val="21"/>
        </w:numPr>
        <w:spacing w:after="891"/>
        <w:ind w:right="15" w:hanging="578"/>
      </w:pPr>
      <w:r>
        <w:t>Спросить у ребенка пароли от его аккаунтов и пообещать, что воспользуетесь ими только в случае крайней необходимости. И обязательно сдержать слов</w:t>
      </w:r>
      <w:r>
        <w:t xml:space="preserve">о. Попытки «шпионить» за детьми приводят зачастую к быстрому </w:t>
      </w:r>
      <w:proofErr w:type="spellStart"/>
      <w:r>
        <w:t>разо</w:t>
      </w:r>
      <w:proofErr w:type="spellEnd"/>
      <w:r>
        <w:t>-</w:t>
      </w:r>
    </w:p>
    <w:p w:rsidR="00033545" w:rsidRDefault="00D54000">
      <w:pPr>
        <w:spacing w:after="80" w:line="259" w:lineRule="auto"/>
        <w:ind w:left="505" w:hanging="10"/>
        <w:jc w:val="left"/>
      </w:pPr>
      <w:r>
        <w:rPr>
          <w:b/>
          <w:color w:val="D6742C"/>
          <w:sz w:val="18"/>
        </w:rPr>
        <w:t xml:space="preserve">  КАК РАЗГОВАРИВАТЬ С РЕБЕНКОМ НА «ТРУДНЫЕ ТЕМЫ»</w:t>
      </w:r>
    </w:p>
    <w:p w:rsidR="00033545" w:rsidRDefault="00D54000">
      <w:pPr>
        <w:spacing w:after="117"/>
        <w:ind w:left="397" w:right="15" w:firstLine="0"/>
      </w:pPr>
      <w:proofErr w:type="spellStart"/>
      <w:r>
        <w:t>блачению</w:t>
      </w:r>
      <w:proofErr w:type="spellEnd"/>
      <w:r>
        <w:t xml:space="preserve"> родителей и полному исчезновению доверия со стороны ребенка. После этого у родителя </w:t>
      </w:r>
      <w:r>
        <w:lastRenderedPageBreak/>
        <w:t>остается очень мало шансов узнать о происходяще</w:t>
      </w:r>
      <w:r>
        <w:t xml:space="preserve">м, если ребенок действительно окажется в опасной ситуации. </w:t>
      </w:r>
    </w:p>
    <w:p w:rsidR="00033545" w:rsidRDefault="00D54000">
      <w:pPr>
        <w:numPr>
          <w:ilvl w:val="0"/>
          <w:numId w:val="21"/>
        </w:numPr>
        <w:spacing w:after="476"/>
        <w:ind w:right="15" w:hanging="578"/>
      </w:pPr>
      <w:r>
        <w:t xml:space="preserve">Договориться с ребенком о том, что он сразу же расскажет вам, если окажется в ситуации </w:t>
      </w:r>
      <w:proofErr w:type="spellStart"/>
      <w:r>
        <w:t>кибербуллинга</w:t>
      </w:r>
      <w:proofErr w:type="spellEnd"/>
      <w:r>
        <w:t>, заверить его в том, что при этом вы не отберете у него телефон или компьютер. И сдержать слово</w:t>
      </w:r>
      <w:r>
        <w:t xml:space="preserve">. </w:t>
      </w:r>
    </w:p>
    <w:p w:rsidR="00033545" w:rsidRDefault="00D54000">
      <w:pPr>
        <w:spacing w:after="320" w:line="265" w:lineRule="auto"/>
        <w:ind w:left="-5" w:right="13" w:hanging="10"/>
      </w:pPr>
      <w:r>
        <w:rPr>
          <w:color w:val="D6742C"/>
        </w:rPr>
        <w:t xml:space="preserve">Обучить некоторым правилам безопасности в сети: </w:t>
      </w:r>
    </w:p>
    <w:p w:rsidR="00033545" w:rsidRDefault="00D54000">
      <w:pPr>
        <w:numPr>
          <w:ilvl w:val="0"/>
          <w:numId w:val="21"/>
        </w:numPr>
        <w:spacing w:after="117"/>
        <w:ind w:right="15" w:hanging="578"/>
      </w:pPr>
      <w:r>
        <w:t xml:space="preserve">Научить детей хорошенько думать о том, что они </w:t>
      </w:r>
      <w:proofErr w:type="spellStart"/>
      <w:r>
        <w:t>постят</w:t>
      </w:r>
      <w:proofErr w:type="spellEnd"/>
      <w:r>
        <w:t xml:space="preserve"> в сети. Научить никогда не делиться чем-то, что потом может их поставить в неловкое положение: единожды будучи помещенной в сеть, информация перестает</w:t>
      </w:r>
      <w:r>
        <w:t xml:space="preserve"> им принадлежать, это очень важно усвоить.</w:t>
      </w:r>
    </w:p>
    <w:p w:rsidR="00033545" w:rsidRDefault="00D54000">
      <w:pPr>
        <w:numPr>
          <w:ilvl w:val="0"/>
          <w:numId w:val="21"/>
        </w:numPr>
        <w:spacing w:after="117"/>
        <w:ind w:right="15" w:hanging="578"/>
      </w:pPr>
      <w:r>
        <w:t xml:space="preserve">Предложить им задуматься над тем, кому они могут доверить доступ к их личной информации: будет ли их страница открыта для всех или только для друзей, или друзей </w:t>
      </w:r>
      <w:proofErr w:type="spellStart"/>
      <w:r>
        <w:t>друзей</w:t>
      </w:r>
      <w:proofErr w:type="spellEnd"/>
      <w:r>
        <w:t xml:space="preserve"> и т.д. </w:t>
      </w:r>
    </w:p>
    <w:p w:rsidR="00033545" w:rsidRDefault="00D54000">
      <w:pPr>
        <w:numPr>
          <w:ilvl w:val="0"/>
          <w:numId w:val="21"/>
        </w:numPr>
        <w:spacing w:after="476"/>
        <w:ind w:right="15" w:hanging="578"/>
      </w:pPr>
      <w:r>
        <w:t xml:space="preserve">Научить их ни с кем (кроме родителя, </w:t>
      </w:r>
      <w:r>
        <w:t xml:space="preserve">но там см. условия выше) не делиться своими паролями. </w:t>
      </w:r>
    </w:p>
    <w:p w:rsidR="00033545" w:rsidRDefault="00D54000">
      <w:pPr>
        <w:spacing w:after="320" w:line="265" w:lineRule="auto"/>
        <w:ind w:left="-5" w:right="13" w:hanging="10"/>
      </w:pPr>
      <w:r>
        <w:rPr>
          <w:color w:val="D6742C"/>
        </w:rPr>
        <w:lastRenderedPageBreak/>
        <w:t xml:space="preserve">Если </w:t>
      </w:r>
      <w:proofErr w:type="spellStart"/>
      <w:r>
        <w:rPr>
          <w:color w:val="D6742C"/>
        </w:rPr>
        <w:t>кибербуллинг</w:t>
      </w:r>
      <w:proofErr w:type="spellEnd"/>
      <w:r>
        <w:rPr>
          <w:color w:val="D6742C"/>
        </w:rPr>
        <w:t xml:space="preserve"> уже имеет место: </w:t>
      </w:r>
    </w:p>
    <w:p w:rsidR="00033545" w:rsidRDefault="00D54000">
      <w:pPr>
        <w:numPr>
          <w:ilvl w:val="0"/>
          <w:numId w:val="21"/>
        </w:numPr>
        <w:spacing w:after="79"/>
        <w:ind w:right="15" w:hanging="578"/>
      </w:pPr>
      <w:r>
        <w:t xml:space="preserve">Не отвечать на оскорбительные сообщения и не пересылать их. </w:t>
      </w:r>
    </w:p>
    <w:p w:rsidR="00033545" w:rsidRDefault="00D54000">
      <w:pPr>
        <w:numPr>
          <w:ilvl w:val="0"/>
          <w:numId w:val="21"/>
        </w:numPr>
        <w:spacing w:after="117"/>
        <w:ind w:right="15" w:hanging="578"/>
      </w:pPr>
      <w:r>
        <w:t xml:space="preserve">Сделать скриншоты, оставить доказательства того, что нападение имело место. </w:t>
      </w:r>
    </w:p>
    <w:p w:rsidR="00033545" w:rsidRDefault="00D54000">
      <w:pPr>
        <w:numPr>
          <w:ilvl w:val="0"/>
          <w:numId w:val="21"/>
        </w:numPr>
        <w:spacing w:after="117"/>
        <w:ind w:right="15" w:hanging="578"/>
      </w:pPr>
      <w:r>
        <w:t>Заблокировать того пользова</w:t>
      </w:r>
      <w:r>
        <w:t>теля, от которого исходят оскорбительные сообщения.</w:t>
      </w:r>
    </w:p>
    <w:p w:rsidR="00033545" w:rsidRDefault="00D54000">
      <w:pPr>
        <w:numPr>
          <w:ilvl w:val="0"/>
          <w:numId w:val="21"/>
        </w:numPr>
        <w:ind w:right="15" w:hanging="578"/>
      </w:pPr>
      <w:r>
        <w:t xml:space="preserve">Сообщить провайдеру или руководству </w:t>
      </w:r>
      <w:proofErr w:type="spellStart"/>
      <w:r>
        <w:t>соцсети</w:t>
      </w:r>
      <w:proofErr w:type="spellEnd"/>
      <w:r>
        <w:t xml:space="preserve"> или сайта о том, что правила их сервиса нарушаются (в случае с </w:t>
      </w:r>
      <w:proofErr w:type="spellStart"/>
      <w:r>
        <w:t>кибербуллингом</w:t>
      </w:r>
      <w:proofErr w:type="spellEnd"/>
      <w:r>
        <w:t xml:space="preserve"> это почти всегда так). </w:t>
      </w:r>
    </w:p>
    <w:p w:rsidR="00033545" w:rsidRDefault="00033545">
      <w:pPr>
        <w:sectPr w:rsidR="00033545">
          <w:headerReference w:type="even" r:id="rId99"/>
          <w:headerReference w:type="default" r:id="rId100"/>
          <w:footerReference w:type="even" r:id="rId101"/>
          <w:footerReference w:type="default" r:id="rId102"/>
          <w:headerReference w:type="first" r:id="rId103"/>
          <w:footerReference w:type="first" r:id="rId104"/>
          <w:pgSz w:w="12189" w:h="15307"/>
          <w:pgMar w:top="1354" w:right="1388" w:bottom="723" w:left="1417" w:header="720" w:footer="720" w:gutter="0"/>
          <w:cols w:space="720"/>
          <w:titlePg/>
        </w:sectPr>
      </w:pPr>
    </w:p>
    <w:p w:rsidR="00033545" w:rsidRDefault="00D54000">
      <w:pPr>
        <w:spacing w:after="723"/>
        <w:ind w:left="12" w:right="15" w:firstLine="397"/>
      </w:pPr>
      <w:r>
        <w:lastRenderedPageBreak/>
        <w:t>Мы знаем, что профессия родитель — самая трудная на Земле и требует от вас постоянного внимания, терпения, мудрости и непрерывной работы, прежде всего, над собой и атмосферой в семье. Для ребенка жизненно важно видеть в вашем лице друга и помощника. И даже</w:t>
      </w:r>
      <w:r>
        <w:t xml:space="preserve"> если ребенок не прав, вы не должны оставлять его одного со своей проблемой — будьте всегда на стороне своего ребенка. Даже если причина конфликта кроется в его поведении, то не обязательно беспричинно поддерживать поведение ребенка: «Умница, молодец, так </w:t>
      </w:r>
      <w:r>
        <w:t>им и надо». Следует сказать: «Да, я на твоей стороне, но ты попал в беду, и давай мы поймем вместе, как из этой беды выйти».</w:t>
      </w:r>
    </w:p>
    <w:p w:rsidR="00033545" w:rsidRDefault="00D54000">
      <w:pPr>
        <w:pStyle w:val="3"/>
        <w:shd w:val="clear" w:color="auto" w:fill="auto"/>
        <w:spacing w:after="3" w:line="261" w:lineRule="auto"/>
        <w:ind w:left="264" w:right="282" w:hanging="10"/>
      </w:pPr>
      <w:r>
        <w:rPr>
          <w:sz w:val="28"/>
        </w:rPr>
        <w:t xml:space="preserve">Краткие методические рекомендации для родителей </w:t>
      </w:r>
    </w:p>
    <w:p w:rsidR="00033545" w:rsidRDefault="00D54000">
      <w:pPr>
        <w:spacing w:after="319" w:line="265" w:lineRule="auto"/>
        <w:ind w:left="10" w:right="27" w:hanging="10"/>
        <w:jc w:val="center"/>
      </w:pPr>
      <w:r>
        <w:rPr>
          <w:color w:val="D6742C"/>
        </w:rPr>
        <w:t>(могут быть использованы также в форме раздаточных материалов)</w:t>
      </w:r>
    </w:p>
    <w:p w:rsidR="00033545" w:rsidRDefault="00D54000">
      <w:pPr>
        <w:spacing w:after="388" w:line="335" w:lineRule="auto"/>
        <w:ind w:left="3151" w:hanging="1705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1564" name="Group 21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602" name="Shape 23602"/>
                        <wps:cNvSpPr/>
                        <wps:spPr>
                          <a:xfrm>
                            <a:off x="7560016" y="0"/>
                            <a:ext cx="179987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7" h="1151956">
                                <a:moveTo>
                                  <a:pt x="0" y="0"/>
                                </a:moveTo>
                                <a:lnTo>
                                  <a:pt x="179987" y="0"/>
                                </a:lnTo>
                                <a:lnTo>
                                  <a:pt x="179987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3" name="Shape 23603"/>
                        <wps:cNvSpPr/>
                        <wps:spPr>
                          <a:xfrm>
                            <a:off x="0" y="0"/>
                            <a:ext cx="7560016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16" h="1151956">
                                <a:moveTo>
                                  <a:pt x="0" y="0"/>
                                </a:moveTo>
                                <a:lnTo>
                                  <a:pt x="7560016" y="0"/>
                                </a:lnTo>
                                <a:lnTo>
                                  <a:pt x="7560016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899992" y="513831"/>
                            <a:ext cx="587400" cy="513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w w:val="110"/>
                                  <w:sz w:val="84"/>
                                </w:rPr>
                                <w:t>8.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1341639" y="395290"/>
                            <a:ext cx="215529" cy="672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FFFEFD"/>
                                  <w:sz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1503683" y="744449"/>
                            <a:ext cx="1866058" cy="254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33545" w:rsidRDefault="00D54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EFD"/>
                                  <w:sz w:val="26"/>
                                </w:rPr>
                                <w:t>ЗАКЛЮЧЕНИЕ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564" style="width:609.449pt;height:90.7052pt;position:absolute;mso-position-horizontal-relative:page;mso-position-horizontal:absolute;margin-left:0pt;mso-position-vertical-relative:page;margin-top:0pt;" coordsize="77400,11519">
                <v:shape id="Shape 23606" style="position:absolute;width:1799;height:11519;left:75600;top:0;" coordsize="179987,1151956" path="m0,0l179987,0l179987,1151956l0,1151956l0,0">
                  <v:stroke weight="0pt" endcap="flat" joinstyle="miter" miterlimit="10" on="false" color="#000000" opacity="0"/>
                  <v:fill on="true" color="#d6742c"/>
                </v:shape>
                <v:shape id="Shape 23607" style="position:absolute;width:75600;height:11519;left:0;top:0;" coordsize="7560016,1151956" path="m0,0l7560016,0l7560016,1151956l0,1151956l0,0">
                  <v:stroke weight="0pt" endcap="flat" joinstyle="miter" miterlimit="10" on="false" color="#000000" opacity="0"/>
                  <v:fill on="true" color="#d6742c"/>
                </v:shape>
                <v:rect id="Rectangle 2174" style="position:absolute;width:5874;height:5136;left:8999;top:51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10"/>
                            <w:sz w:val="84"/>
                          </w:rPr>
                          <w:t xml:space="preserve">8.</w:t>
                        </w:r>
                      </w:p>
                    </w:txbxContent>
                  </v:textbox>
                </v:rect>
                <v:rect id="Rectangle 2175" style="position:absolute;width:2155;height:6725;left:13416;top:3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z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6" style="position:absolute;width:18660;height:2542;left:15036;top:74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Gill Sans MT" w:hAnsi="Gill Sans MT" w:eastAsia="Gill Sans MT" w:ascii="Gill Sans MT"/>
                            <w:b w:val="1"/>
                            <w:color w:val="fffefd"/>
                            <w:sz w:val="26"/>
                          </w:rPr>
                          <w:t xml:space="preserve">ЗАКЛЮЧЕНИЕ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b/>
          <w:color w:val="D6742C"/>
          <w:sz w:val="22"/>
        </w:rPr>
        <w:t xml:space="preserve">ЧТО ДЕЛАТЬ, ЕСЛИ ВЫ УЗНАЛИ, ЧТО ВАШ РЕБЕНОК ПОДВЕРГАЕТСЯ ТРАВЛЕ? </w:t>
      </w:r>
    </w:p>
    <w:p w:rsidR="00033545" w:rsidRDefault="00D54000">
      <w:pPr>
        <w:spacing w:line="265" w:lineRule="auto"/>
        <w:ind w:left="-5" w:hanging="10"/>
        <w:jc w:val="left"/>
      </w:pPr>
      <w:r>
        <w:rPr>
          <w:rFonts w:ascii="Calibri" w:eastAsia="Calibri" w:hAnsi="Calibri" w:cs="Calibri"/>
          <w:b/>
          <w:color w:val="D6742C"/>
          <w:sz w:val="30"/>
        </w:rPr>
        <w:lastRenderedPageBreak/>
        <w:t>1.</w:t>
      </w:r>
      <w:r>
        <w:t xml:space="preserve"> </w:t>
      </w:r>
      <w:r>
        <w:rPr>
          <w:b/>
          <w:color w:val="D6742C"/>
          <w:sz w:val="22"/>
        </w:rPr>
        <w:t>НЕ ЗАБЫВАЙТЕ, ЧТО НИЧТО НЕ ОПРАВДЫВАЕТ ИЗДЕВАТЕЛЬСТВА!</w:t>
      </w:r>
      <w:r>
        <w:t xml:space="preserve"> </w:t>
      </w:r>
    </w:p>
    <w:p w:rsidR="00033545" w:rsidRDefault="00D54000">
      <w:pPr>
        <w:spacing w:after="172"/>
        <w:ind w:left="419" w:right="15"/>
      </w:pPr>
      <w:r>
        <w:t xml:space="preserve"> Поведение, характер, национальность, форма тела, цвет волос, материаль</w:t>
      </w:r>
      <w:r>
        <w:t xml:space="preserve">ное положение, навыки и знания (или их отсутствие), одежда или привычки человека не оправдывают нападок на него. </w:t>
      </w:r>
    </w:p>
    <w:p w:rsidR="00033545" w:rsidRDefault="00D54000">
      <w:pPr>
        <w:pStyle w:val="2"/>
        <w:spacing w:after="36"/>
        <w:ind w:left="-5"/>
      </w:pPr>
      <w:r>
        <w:rPr>
          <w:rFonts w:ascii="Calibri" w:eastAsia="Calibri" w:hAnsi="Calibri" w:cs="Calibri"/>
          <w:sz w:val="30"/>
        </w:rPr>
        <w:t xml:space="preserve">2. </w:t>
      </w:r>
      <w:r>
        <w:t xml:space="preserve">РЕБЕНОК, СТАВШИЙ ЖЕРТВОЙ </w:t>
      </w:r>
      <w:proofErr w:type="gramStart"/>
      <w:r>
        <w:t xml:space="preserve">ИЗДЕВАТЕЛЬСТВ,  </w:t>
      </w:r>
      <w:r>
        <w:tab/>
      </w:r>
      <w:proofErr w:type="gramEnd"/>
      <w:r>
        <w:t>МОЖЕТ БЫТЬ НЕ ГОТОВ ОБСУЖДАТЬ ЭТО</w:t>
      </w:r>
    </w:p>
    <w:p w:rsidR="00033545" w:rsidRDefault="00D54000">
      <w:pPr>
        <w:spacing w:after="172"/>
        <w:ind w:left="419" w:right="15"/>
      </w:pPr>
      <w:r>
        <w:t xml:space="preserve"> Любое обсуждение заставит ребенка вновь пережить негативные эм</w:t>
      </w:r>
      <w:r>
        <w:t xml:space="preserve">оции, а это значит, что вы должны быть очень деликатны, когда разговариваете с ним. </w:t>
      </w:r>
    </w:p>
    <w:p w:rsidR="00033545" w:rsidRDefault="00D54000">
      <w:pPr>
        <w:pStyle w:val="2"/>
        <w:spacing w:after="36"/>
        <w:ind w:left="-5"/>
      </w:pPr>
      <w:r>
        <w:rPr>
          <w:rFonts w:ascii="Calibri" w:eastAsia="Calibri" w:hAnsi="Calibri" w:cs="Calibri"/>
          <w:sz w:val="30"/>
        </w:rPr>
        <w:t xml:space="preserve">3. </w:t>
      </w:r>
      <w:r>
        <w:t xml:space="preserve">НЕ ПЫТАЙТЕСЬ СДЕЛАТЬ СОБЫТИЯ МЕНЕЕ </w:t>
      </w:r>
      <w:proofErr w:type="gramStart"/>
      <w:r>
        <w:t xml:space="preserve">ЗНАЧИМЫМИ  </w:t>
      </w:r>
      <w:r>
        <w:tab/>
      </w:r>
      <w:proofErr w:type="gramEnd"/>
      <w:r>
        <w:t xml:space="preserve">ИЛИ ИСПОЛЬЗОВАТЬ ИРОНИЮ; НЕ ПРЕДЛАГАЙТЕ БЫСТРЫЕ  </w:t>
      </w:r>
      <w:r>
        <w:tab/>
        <w:t>РЕШЕНИЯ И НЕ ОБВИНЯЙТЕ НИКОГО</w:t>
      </w:r>
    </w:p>
    <w:p w:rsidR="00033545" w:rsidRDefault="00D54000">
      <w:pPr>
        <w:ind w:left="419" w:right="15"/>
      </w:pPr>
      <w:r>
        <w:t xml:space="preserve"> Избегайте говорить такие вещи, как: «Это</w:t>
      </w:r>
      <w:r>
        <w:t xml:space="preserve">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</w:t>
      </w:r>
    </w:p>
    <w:p w:rsidR="00033545" w:rsidRDefault="00D54000">
      <w:pPr>
        <w:pStyle w:val="2"/>
        <w:spacing w:after="36"/>
        <w:ind w:left="-5"/>
      </w:pPr>
      <w:r>
        <w:rPr>
          <w:rFonts w:ascii="Calibri" w:eastAsia="Calibri" w:hAnsi="Calibri" w:cs="Calibri"/>
          <w:sz w:val="30"/>
        </w:rPr>
        <w:lastRenderedPageBreak/>
        <w:t xml:space="preserve">4. </w:t>
      </w:r>
      <w:r>
        <w:t xml:space="preserve">ТОЛЬКО САМ РЕБЕНОК МОЖЕТ ОЦЕНИТЬ, ЧУВСТВУЕТ ЛИ ОН </w:t>
      </w:r>
      <w:proofErr w:type="gramStart"/>
      <w:r>
        <w:t xml:space="preserve">СЕБЯ  </w:t>
      </w:r>
      <w:r>
        <w:tab/>
      </w:r>
      <w:proofErr w:type="gramEnd"/>
      <w:r>
        <w:t xml:space="preserve">ХОРОШО И БЕЗОПАСНО ИЛИ ЧУВСТВУЕТ УГРОЗУ ОТ ЧЬЕГО-ТО ПОВЕДЕНИЯ </w:t>
      </w:r>
    </w:p>
    <w:p w:rsidR="00033545" w:rsidRDefault="00D54000">
      <w:pPr>
        <w:spacing w:after="115"/>
        <w:ind w:left="419" w:right="15"/>
      </w:pPr>
      <w:r>
        <w:t xml:space="preserve"> То, что кажется незначительным для родителя, может восприниматься ребенком как что-то страшное. </w:t>
      </w:r>
    </w:p>
    <w:p w:rsidR="00033545" w:rsidRDefault="00D54000">
      <w:pPr>
        <w:pStyle w:val="2"/>
        <w:spacing w:after="36"/>
        <w:ind w:left="-5"/>
      </w:pPr>
      <w:r>
        <w:rPr>
          <w:rFonts w:ascii="Calibri" w:eastAsia="Calibri" w:hAnsi="Calibri" w:cs="Calibri"/>
          <w:sz w:val="30"/>
        </w:rPr>
        <w:t xml:space="preserve">5. </w:t>
      </w:r>
      <w:r>
        <w:t xml:space="preserve">НЕ ТОЛЬКО ШКОЛА И УЧИТЕЛЯ НЕСУТ </w:t>
      </w:r>
      <w:proofErr w:type="gramStart"/>
      <w:r>
        <w:t xml:space="preserve">ОТВЕТСТВЕННОСТЬ  </w:t>
      </w:r>
      <w:r>
        <w:tab/>
      </w:r>
      <w:proofErr w:type="gramEnd"/>
      <w:r>
        <w:t>ЗА СЛУЧАИ ИЗДЕВАТЕЛЬСТВ</w:t>
      </w:r>
    </w:p>
    <w:p w:rsidR="00033545" w:rsidRDefault="00D54000">
      <w:pPr>
        <w:ind w:left="12" w:right="15" w:firstLine="0"/>
      </w:pPr>
      <w:r>
        <w:t xml:space="preserve">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</w:t>
      </w:r>
      <w:r>
        <w:t xml:space="preserve">роисходит травля, и не могут засвидетельствовать случай </w:t>
      </w:r>
      <w:proofErr w:type="spellStart"/>
      <w:r>
        <w:t>буллинга</w:t>
      </w:r>
      <w:proofErr w:type="spellEnd"/>
      <w:r>
        <w:t xml:space="preserve">. </w:t>
      </w:r>
      <w:r>
        <w:rPr>
          <w:rFonts w:ascii="Calibri" w:eastAsia="Calibri" w:hAnsi="Calibri" w:cs="Calibri"/>
          <w:b/>
          <w:color w:val="D6742C"/>
          <w:sz w:val="30"/>
        </w:rPr>
        <w:t>6.</w:t>
      </w:r>
      <w:r>
        <w:rPr>
          <w:b/>
          <w:color w:val="D6742C"/>
          <w:sz w:val="22"/>
        </w:rPr>
        <w:t xml:space="preserve"> ПОЙМИТЕ СТРАХ ВАШЕГО РЕБЕНКА ПЕРЕД ИЗДЕВАТЕЛЬСТВАМИ</w:t>
      </w:r>
    </w:p>
    <w:p w:rsidR="00033545" w:rsidRDefault="00D54000">
      <w:pPr>
        <w:spacing w:after="116"/>
        <w:ind w:left="419" w:right="15"/>
      </w:pPr>
      <w:r>
        <w:t xml:space="preserve"> Дети могут ощущать, причем вполне обоснованно, неспособность своих родителей или учителей немедленно и навсегда решить проблему, поско</w:t>
      </w:r>
      <w:r>
        <w:t xml:space="preserve">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033545" w:rsidRDefault="00D54000">
      <w:pPr>
        <w:pStyle w:val="2"/>
        <w:spacing w:after="36"/>
        <w:ind w:left="-5"/>
      </w:pPr>
      <w:r>
        <w:rPr>
          <w:rFonts w:ascii="Calibri" w:eastAsia="Calibri" w:hAnsi="Calibri" w:cs="Calibri"/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40002" cy="1151956"/>
                <wp:effectExtent l="0" t="0" r="0" b="0"/>
                <wp:wrapTopAndBottom/>
                <wp:docPr id="21618" name="Group 21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0002" cy="1151956"/>
                          <a:chOff x="0" y="0"/>
                          <a:chExt cx="7740002" cy="1151956"/>
                        </a:xfrm>
                      </wpg:grpSpPr>
                      <wps:wsp>
                        <wps:cNvPr id="23610" name="Shape 23610"/>
                        <wps:cNvSpPr/>
                        <wps:spPr>
                          <a:xfrm>
                            <a:off x="179998" y="0"/>
                            <a:ext cx="7560004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4" h="1151956">
                                <a:moveTo>
                                  <a:pt x="0" y="0"/>
                                </a:moveTo>
                                <a:lnTo>
                                  <a:pt x="7560004" y="0"/>
                                </a:lnTo>
                                <a:lnTo>
                                  <a:pt x="7560004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1" name="Shape 23611"/>
                        <wps:cNvSpPr/>
                        <wps:spPr>
                          <a:xfrm>
                            <a:off x="0" y="0"/>
                            <a:ext cx="179998" cy="1151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98" h="1151956">
                                <a:moveTo>
                                  <a:pt x="0" y="0"/>
                                </a:moveTo>
                                <a:lnTo>
                                  <a:pt x="179998" y="0"/>
                                </a:lnTo>
                                <a:lnTo>
                                  <a:pt x="179998" y="1151956"/>
                                </a:lnTo>
                                <a:lnTo>
                                  <a:pt x="0" y="1151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74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1618" style="width:609.449pt;height:90.7052pt;position:absolute;mso-position-horizontal-relative:page;mso-position-horizontal:absolute;margin-left:0pt;mso-position-vertical-relative:page;margin-top:0pt;" coordsize="77400,11519">
                <v:shape id="Shape 23612" style="position:absolute;width:75600;height:11519;left:1799;top:0;" coordsize="7560004,1151956" path="m0,0l7560004,0l7560004,1151956l0,1151956l0,0">
                  <v:stroke weight="0pt" endcap="flat" joinstyle="miter" miterlimit="10" on="false" color="#000000" opacity="0"/>
                  <v:fill on="true" color="#d6742c"/>
                </v:shape>
                <v:shape id="Shape 23613" style="position:absolute;width:1799;height:11519;left:0;top:0;" coordsize="179998,1151956" path="m0,0l179998,0l179998,1151956l0,1151956l0,0">
                  <v:stroke weight="0pt" endcap="flat" joinstyle="miter" miterlimit="10" on="false" color="#000000" opacity="0"/>
                  <v:fill on="true" color="#d6742c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sz w:val="30"/>
        </w:rPr>
        <w:t xml:space="preserve">7. </w:t>
      </w:r>
      <w:r>
        <w:t>КАЖДЫЙ ЧЕЛОВЕК ИМЕЕТ ПРАВО И ОБЯЗАН НЕМЕДЛЕННО ПРЕКРАТИТЬ ТРАВЛЮ</w:t>
      </w:r>
    </w:p>
    <w:p w:rsidR="00033545" w:rsidRDefault="00D54000">
      <w:pPr>
        <w:spacing w:after="115"/>
        <w:ind w:left="419" w:right="15"/>
      </w:pPr>
      <w:r>
        <w:t xml:space="preserve"> Любой ребенок </w:t>
      </w:r>
      <w:r>
        <w:t xml:space="preserve">может столкнуться с конфликтом, но </w:t>
      </w:r>
      <w:proofErr w:type="spellStart"/>
      <w:r>
        <w:t>буллинг</w:t>
      </w:r>
      <w:proofErr w:type="spellEnd"/>
      <w:r>
        <w:t xml:space="preserve"> как систематическое причинение вреда другим абсолютно неприемлем. </w:t>
      </w:r>
    </w:p>
    <w:p w:rsidR="00033545" w:rsidRDefault="00D54000">
      <w:pPr>
        <w:pStyle w:val="2"/>
        <w:spacing w:after="36"/>
        <w:ind w:left="-5"/>
      </w:pPr>
      <w:r>
        <w:rPr>
          <w:rFonts w:ascii="Calibri" w:eastAsia="Calibri" w:hAnsi="Calibri" w:cs="Calibri"/>
          <w:sz w:val="30"/>
        </w:rPr>
        <w:t xml:space="preserve">8. </w:t>
      </w:r>
      <w:r>
        <w:t xml:space="preserve">РАССМОТРИТЕ ВОЗМОЖНОСТЬ ТОГО, ЧТО ВАШ РЕБЕНОК НЕ </w:t>
      </w:r>
      <w:proofErr w:type="gramStart"/>
      <w:r>
        <w:t xml:space="preserve">СКАЗАЛ  </w:t>
      </w:r>
      <w:r>
        <w:tab/>
      </w:r>
      <w:proofErr w:type="gramEnd"/>
      <w:r>
        <w:t xml:space="preserve">УЧИТЕЛЮ О ТОМ, ЧТО ЕГО ТРАВЯТ, ЧТО ОН НЕ МОЖЕТ РАССКАЗАТЬ  </w:t>
      </w:r>
      <w:r>
        <w:tab/>
        <w:t xml:space="preserve">ВАМ ВСЕ ИЛИ ЧТО ОН МОЖЕТ </w:t>
      </w:r>
      <w:r>
        <w:t>ИСКАЗИТЬ НЕКОТОРЫЕ ДЕТАЛИ</w:t>
      </w:r>
    </w:p>
    <w:p w:rsidR="00033545" w:rsidRDefault="00D54000">
      <w:pPr>
        <w:spacing w:after="115"/>
        <w:ind w:left="419" w:right="15"/>
      </w:pPr>
      <w:r>
        <w:t xml:space="preserve"> 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033545" w:rsidRDefault="00D54000">
      <w:pPr>
        <w:pStyle w:val="2"/>
        <w:spacing w:after="30"/>
        <w:ind w:left="-5"/>
      </w:pPr>
      <w:r>
        <w:rPr>
          <w:rFonts w:ascii="Calibri" w:eastAsia="Calibri" w:hAnsi="Calibri" w:cs="Calibri"/>
          <w:sz w:val="30"/>
        </w:rPr>
        <w:t xml:space="preserve">9. </w:t>
      </w:r>
      <w:r>
        <w:t xml:space="preserve">КАК РОДИТЕЛЬ, ВЫ НЕ МОЖЕТЕ ТРЕБОВАТЬ, ЧТОБЫ ВАШ </w:t>
      </w:r>
      <w:proofErr w:type="gramStart"/>
      <w:r>
        <w:t xml:space="preserve">РЕБЕНОК  </w:t>
      </w:r>
      <w:r>
        <w:tab/>
      </w:r>
      <w:proofErr w:type="gramEnd"/>
      <w:r>
        <w:t>БЫЛ ПО</w:t>
      </w:r>
      <w:r>
        <w:t xml:space="preserve">ПУЛЯРЕН В СВОЕМ КЛАССЕ, НО ВЫ ИМЕЕТЕ ПРАВО  </w:t>
      </w:r>
      <w:r>
        <w:tab/>
        <w:t xml:space="preserve">ПРЕДПОЛАГАТЬ, ЧТО, КОГДА ВАШ РЕБЕНОК ОТНОСИТСЯ К ДРУГИМ  </w:t>
      </w:r>
      <w:r>
        <w:tab/>
        <w:t>С УВАЖЕНИЕМ, К НЕМУ ОТНОСЯТСЯ С УВАЖЕНИЕМ В ОТВЕТ</w:t>
      </w:r>
    </w:p>
    <w:p w:rsidR="00033545" w:rsidRDefault="00D54000">
      <w:pPr>
        <w:ind w:left="419" w:right="15"/>
      </w:pPr>
      <w:r>
        <w:t xml:space="preserve"> Вы также имеете право требовать, чтобы школьный персонал сотрудничал с родителями для обеспечения безо</w:t>
      </w:r>
      <w:r>
        <w:t xml:space="preserve">пасности, и вы можете попросить их проконтролировать, чтобы дети относились ко всем уважительно. </w:t>
      </w:r>
    </w:p>
    <w:p w:rsidR="00033545" w:rsidRDefault="00D54000">
      <w:pPr>
        <w:spacing w:after="556" w:line="265" w:lineRule="auto"/>
        <w:ind w:left="265" w:right="283" w:hanging="10"/>
        <w:jc w:val="center"/>
      </w:pPr>
      <w:r>
        <w:rPr>
          <w:b/>
          <w:color w:val="D6742C"/>
          <w:sz w:val="22"/>
        </w:rPr>
        <w:t xml:space="preserve">ЧТО ВЫ ДОЛЖНЫ СДЕЛАТЬ? </w:t>
      </w:r>
    </w:p>
    <w:p w:rsidR="00033545" w:rsidRDefault="00D54000">
      <w:pPr>
        <w:spacing w:after="392" w:line="265" w:lineRule="auto"/>
        <w:ind w:left="-15" w:right="13" w:firstLine="397"/>
      </w:pPr>
      <w:r>
        <w:rPr>
          <w:color w:val="D6742C"/>
        </w:rPr>
        <w:lastRenderedPageBreak/>
        <w:t xml:space="preserve">Если вы заметили признаки в поведении ребенка, по которым можно предположить, что он стал жертвой </w:t>
      </w:r>
      <w:proofErr w:type="spellStart"/>
      <w:r>
        <w:rPr>
          <w:color w:val="D6742C"/>
        </w:rPr>
        <w:t>буллинга</w:t>
      </w:r>
      <w:proofErr w:type="spellEnd"/>
      <w:r>
        <w:rPr>
          <w:color w:val="D6742C"/>
        </w:rPr>
        <w:t xml:space="preserve"> (уходы из школы, страх школ</w:t>
      </w:r>
      <w:r>
        <w:rPr>
          <w:color w:val="D6742C"/>
        </w:rPr>
        <w:t xml:space="preserve">ы, отсутствие друзей, гнев против всех и вся, признаки физического насилия и т. д.) </w:t>
      </w:r>
    </w:p>
    <w:p w:rsidR="00033545" w:rsidRDefault="00D54000">
      <w:pPr>
        <w:pStyle w:val="2"/>
        <w:spacing w:after="56"/>
        <w:ind w:left="-5"/>
      </w:pPr>
      <w:r>
        <w:rPr>
          <w:rFonts w:ascii="Calibri" w:eastAsia="Calibri" w:hAnsi="Calibri" w:cs="Calibri"/>
          <w:sz w:val="30"/>
        </w:rPr>
        <w:t xml:space="preserve">1. </w:t>
      </w:r>
      <w:r>
        <w:t xml:space="preserve">СОХРАНЯЙТЕ СПОКОЙСТВИЕ И ПОДУМАЙТЕ, КАК БЫ ВЫ </w:t>
      </w:r>
      <w:proofErr w:type="gramStart"/>
      <w:r>
        <w:t xml:space="preserve">МОГЛИ  </w:t>
      </w:r>
      <w:r>
        <w:tab/>
      </w:r>
      <w:proofErr w:type="gramEnd"/>
      <w:r>
        <w:t xml:space="preserve">ОБСУДИТЬ ЭТОТ ВОПРОС С РЕБЕНКОМ </w:t>
      </w:r>
    </w:p>
    <w:p w:rsidR="00033545" w:rsidRDefault="00D54000">
      <w:pPr>
        <w:spacing w:after="148"/>
        <w:ind w:left="419" w:right="15"/>
      </w:pPr>
      <w:r>
        <w:t xml:space="preserve"> Вы как родитель подаете пример своему ребенку своим поведением. Хотя это может б</w:t>
      </w:r>
      <w:r>
        <w:t xml:space="preserve">ыть трудно для вас, постарайтесь сохранить спокойствие, действия на эмоциях может привести вас к принятию решений, о которых вы позже будете сожалеть. </w:t>
      </w:r>
    </w:p>
    <w:p w:rsidR="00033545" w:rsidRDefault="00D54000">
      <w:pPr>
        <w:pStyle w:val="2"/>
        <w:spacing w:after="56"/>
        <w:ind w:left="-5"/>
      </w:pPr>
      <w:r>
        <w:rPr>
          <w:rFonts w:ascii="Calibri" w:eastAsia="Calibri" w:hAnsi="Calibri" w:cs="Calibri"/>
          <w:sz w:val="30"/>
        </w:rPr>
        <w:t>2.</w:t>
      </w:r>
      <w:r>
        <w:rPr>
          <w:b w:val="0"/>
          <w:color w:val="181717"/>
          <w:sz w:val="28"/>
        </w:rPr>
        <w:t xml:space="preserve"> </w:t>
      </w:r>
      <w:r>
        <w:t xml:space="preserve">ПОГОВОРИТЕ С РЕБЕНКОМ И РАССКАЖИТЕ ЕМУ, ЧТО ВЫ </w:t>
      </w:r>
      <w:proofErr w:type="gramStart"/>
      <w:r>
        <w:t xml:space="preserve">ЗАМЕТИЛИ,  </w:t>
      </w:r>
      <w:r>
        <w:tab/>
      </w:r>
      <w:proofErr w:type="gramEnd"/>
      <w:r>
        <w:t>ЧТО У НЕГО ПРОБЛЕМЫ</w:t>
      </w:r>
    </w:p>
    <w:p w:rsidR="00033545" w:rsidRDefault="00D54000">
      <w:pPr>
        <w:spacing w:after="132"/>
        <w:ind w:left="419" w:right="15"/>
      </w:pPr>
      <w: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 </w:t>
      </w:r>
    </w:p>
    <w:p w:rsidR="00033545" w:rsidRDefault="00D54000">
      <w:pPr>
        <w:pStyle w:val="2"/>
        <w:spacing w:after="56"/>
        <w:ind w:left="-5"/>
      </w:pPr>
      <w:r>
        <w:rPr>
          <w:rFonts w:ascii="Calibri" w:eastAsia="Calibri" w:hAnsi="Calibri" w:cs="Calibri"/>
          <w:sz w:val="30"/>
        </w:rPr>
        <w:lastRenderedPageBreak/>
        <w:t xml:space="preserve">3. </w:t>
      </w:r>
      <w:r>
        <w:t xml:space="preserve">ПООБЕЩАЙТЕ СВОЕМУ РЕБЕНКУ, ЧТО ВЫ НЕ БУДЕТЕ </w:t>
      </w:r>
      <w:proofErr w:type="gramStart"/>
      <w:r>
        <w:t xml:space="preserve">СЕРДИТЬСЯ  </w:t>
      </w:r>
      <w:r>
        <w:tab/>
      </w:r>
      <w:proofErr w:type="gramEnd"/>
      <w:r>
        <w:t>НА НЕГО, ЕСЛИ ОН РАССКАЖЕТ ВАМ ВСЕ</w:t>
      </w:r>
    </w:p>
    <w:p w:rsidR="00033545" w:rsidRDefault="00D54000">
      <w:pPr>
        <w:spacing w:after="132"/>
        <w:ind w:left="419" w:right="15"/>
      </w:pPr>
      <w:r>
        <w:t xml:space="preserve"> Когда ребенок говорит о сложных вещах, он должен знать, что родители поддержат его, несмотря ни на что. </w:t>
      </w:r>
    </w:p>
    <w:p w:rsidR="00033545" w:rsidRDefault="00D54000">
      <w:pPr>
        <w:pStyle w:val="2"/>
        <w:spacing w:after="56"/>
        <w:ind w:left="-5"/>
      </w:pPr>
      <w:r>
        <w:rPr>
          <w:rFonts w:ascii="Calibri" w:eastAsia="Calibri" w:hAnsi="Calibri" w:cs="Calibri"/>
          <w:sz w:val="30"/>
        </w:rPr>
        <w:t xml:space="preserve">4. </w:t>
      </w:r>
      <w:r>
        <w:t xml:space="preserve">ОБСУДИТЕ СЛЕДУЮЩИЕ ШАГИ, КОТОРЫЕ </w:t>
      </w:r>
      <w:proofErr w:type="gramStart"/>
      <w:r>
        <w:t xml:space="preserve">НЕОБХОДИМО  </w:t>
      </w:r>
      <w:r>
        <w:tab/>
      </w:r>
      <w:proofErr w:type="gramEnd"/>
      <w:r>
        <w:t>ПРЕДПРИНЯТЬ, ЧТОБЫ ОСТАНОВИТЬ ТРАВЛЮ</w:t>
      </w:r>
    </w:p>
    <w:p w:rsidR="00033545" w:rsidRDefault="00D54000">
      <w:pPr>
        <w:spacing w:after="147"/>
        <w:ind w:left="419" w:right="15"/>
      </w:pPr>
      <w:r>
        <w:t xml:space="preserve"> Прежде чем идти к кому-либо и раскрыть все подробности </w:t>
      </w:r>
      <w:proofErr w:type="spellStart"/>
      <w:r>
        <w:t>буллинга</w:t>
      </w:r>
      <w:proofErr w:type="spellEnd"/>
      <w:r>
        <w:t>, обсудите это со своим ребенком. Он должен быть уверен, что вы не предпримете никаких шагов за их спиной для решения этого вопроса.</w:t>
      </w:r>
    </w:p>
    <w:p w:rsidR="00033545" w:rsidRDefault="00D54000">
      <w:pPr>
        <w:pStyle w:val="2"/>
        <w:spacing w:after="56"/>
        <w:ind w:left="-5"/>
      </w:pPr>
      <w:r>
        <w:rPr>
          <w:rFonts w:ascii="Calibri" w:eastAsia="Calibri" w:hAnsi="Calibri" w:cs="Calibri"/>
          <w:sz w:val="30"/>
        </w:rPr>
        <w:t xml:space="preserve"> 5.</w:t>
      </w:r>
      <w:r>
        <w:rPr>
          <w:b w:val="0"/>
          <w:color w:val="181717"/>
          <w:sz w:val="28"/>
        </w:rPr>
        <w:t xml:space="preserve"> </w:t>
      </w:r>
      <w:r>
        <w:t xml:space="preserve">СВЯЖИТЕСЬ СО ШКОЛОЙ И СПРОСИТЕ, ЧТО ВЫ МОГЛИ БЫ </w:t>
      </w:r>
      <w:proofErr w:type="gramStart"/>
      <w:r>
        <w:t xml:space="preserve">СДЕЛАТЬ  </w:t>
      </w:r>
      <w:r>
        <w:tab/>
      </w:r>
      <w:proofErr w:type="gramEnd"/>
      <w:r>
        <w:t xml:space="preserve"> ВМЕСТЕ, ЧТОБЫ ОСТАНОВИТЬ БУЛЛИНГ</w:t>
      </w:r>
    </w:p>
    <w:p w:rsidR="00033545" w:rsidRDefault="00D54000">
      <w:pPr>
        <w:spacing w:after="147"/>
        <w:ind w:left="419" w:right="15"/>
      </w:pPr>
      <w:r>
        <w:t xml:space="preserve"> Травлю можно прекратить, е</w:t>
      </w:r>
      <w:r>
        <w:t xml:space="preserve">сли все взрослые работают вместе и каждый из них вносит свой вклад. </w:t>
      </w:r>
    </w:p>
    <w:p w:rsidR="00033545" w:rsidRDefault="00D54000">
      <w:pPr>
        <w:pStyle w:val="2"/>
        <w:ind w:left="-5"/>
      </w:pPr>
      <w:r>
        <w:rPr>
          <w:rFonts w:ascii="Calibri" w:eastAsia="Calibri" w:hAnsi="Calibri" w:cs="Calibri"/>
          <w:sz w:val="30"/>
        </w:rPr>
        <w:t xml:space="preserve">6. </w:t>
      </w:r>
      <w:r>
        <w:rPr>
          <w:b w:val="0"/>
          <w:color w:val="181717"/>
          <w:sz w:val="28"/>
        </w:rPr>
        <w:t xml:space="preserve"> </w:t>
      </w:r>
      <w:r>
        <w:t>ОЦЕНИТЕ СВОИ ЗНАНИЯ И НАВЫКИ, ЧТОБЫ СПРАВИТЬСЯ С СИТУАЦИЕЙ</w:t>
      </w:r>
    </w:p>
    <w:p w:rsidR="00033545" w:rsidRDefault="00D54000">
      <w:pPr>
        <w:ind w:left="419" w:right="15"/>
      </w:pPr>
      <w:r>
        <w:t xml:space="preserve"> Вы в состоянии разрешить ситуацию самостоятельно, или вам нужна помощь? При необходимости найдите кого-нибудь, кто может ва</w:t>
      </w:r>
      <w:r>
        <w:t xml:space="preserve">м помочь (например, психолог в школе или консультационном центре). </w:t>
      </w:r>
    </w:p>
    <w:p w:rsidR="00033545" w:rsidRDefault="00D54000">
      <w:pPr>
        <w:spacing w:after="493" w:line="335" w:lineRule="auto"/>
        <w:ind w:left="1406" w:right="1363" w:hanging="10"/>
        <w:jc w:val="center"/>
      </w:pPr>
      <w:r>
        <w:rPr>
          <w:b/>
          <w:color w:val="D6742C"/>
          <w:sz w:val="22"/>
        </w:rPr>
        <w:t xml:space="preserve">ЕСЛИ ВЫ УЗНАЕТЕ, ЧТО ВАШ РЕБЕНОК — ЗАЧИНЩИК ТРАВЛИ </w:t>
      </w:r>
    </w:p>
    <w:p w:rsidR="00033545" w:rsidRDefault="00D54000">
      <w:pPr>
        <w:pStyle w:val="2"/>
        <w:ind w:left="-5"/>
      </w:pPr>
      <w:r>
        <w:rPr>
          <w:rFonts w:ascii="Calibri" w:eastAsia="Calibri" w:hAnsi="Calibri" w:cs="Calibri"/>
          <w:sz w:val="30"/>
        </w:rPr>
        <w:lastRenderedPageBreak/>
        <w:t>1.</w:t>
      </w:r>
      <w:r>
        <w:t xml:space="preserve"> АГРЕССОР НЕ ПЛОХОЙ РЕБЕНОК, И ВЫ НЕ ПЛОХОЙ РОДИТЕЛЬ</w:t>
      </w:r>
    </w:p>
    <w:p w:rsidR="00033545" w:rsidRDefault="00D54000">
      <w:pPr>
        <w:spacing w:after="189"/>
        <w:ind w:left="419" w:right="15"/>
      </w:pPr>
      <w:r>
        <w:t xml:space="preserve"> Хулиган нуждается в помощи, но причиненный им ущерб должен быть ему объяснен. Ес</w:t>
      </w:r>
      <w:r>
        <w:t xml:space="preserve">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033545" w:rsidRDefault="00D54000">
      <w:pPr>
        <w:pStyle w:val="2"/>
        <w:spacing w:after="56"/>
        <w:ind w:left="-5"/>
      </w:pPr>
      <w:r>
        <w:rPr>
          <w:rFonts w:ascii="Calibri" w:eastAsia="Calibri" w:hAnsi="Calibri" w:cs="Calibri"/>
          <w:sz w:val="30"/>
        </w:rPr>
        <w:t xml:space="preserve">2. </w:t>
      </w:r>
      <w:r>
        <w:t xml:space="preserve">ЧТОБЫ ИЗМЕНИТЬ ПОВЕДЕНИЕ АГРЕССОРА, ОН ДОЛЖЕН </w:t>
      </w:r>
      <w:proofErr w:type="gramStart"/>
      <w:r>
        <w:t xml:space="preserve">ЧЕТКО  </w:t>
      </w:r>
      <w:r>
        <w:tab/>
      </w:r>
      <w:proofErr w:type="gramEnd"/>
      <w:r>
        <w:t>ПОНЯТЬ, ЧТО ТАКОЕ ПОВЕДЕНИЕ НЕПРИЕМЛЕМО</w:t>
      </w:r>
    </w:p>
    <w:p w:rsidR="00033545" w:rsidRDefault="00D54000">
      <w:pPr>
        <w:spacing w:after="204"/>
        <w:ind w:left="419" w:right="15"/>
      </w:pPr>
      <w:r>
        <w:t xml:space="preserve"> Хулиганс</w:t>
      </w:r>
      <w:r>
        <w:t xml:space="preserve">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033545" w:rsidRDefault="00D54000">
      <w:pPr>
        <w:pStyle w:val="2"/>
        <w:spacing w:after="56"/>
        <w:ind w:left="-5"/>
      </w:pPr>
      <w:r>
        <w:rPr>
          <w:rFonts w:ascii="Calibri" w:eastAsia="Calibri" w:hAnsi="Calibri" w:cs="Calibri"/>
          <w:sz w:val="30"/>
        </w:rPr>
        <w:t>3.</w:t>
      </w:r>
      <w:r>
        <w:rPr>
          <w:b w:val="0"/>
          <w:color w:val="181717"/>
          <w:sz w:val="28"/>
        </w:rPr>
        <w:t xml:space="preserve"> </w:t>
      </w:r>
      <w:r>
        <w:t xml:space="preserve">ИЗДЕВАТЕЛЬСТВА НЕ ЯВЛЯЮТСЯ </w:t>
      </w:r>
      <w:proofErr w:type="gramStart"/>
      <w:r>
        <w:t xml:space="preserve">ЕСТЕСТВЕННОЙ  </w:t>
      </w:r>
      <w:r>
        <w:tab/>
      </w:r>
      <w:proofErr w:type="gramEnd"/>
      <w:r>
        <w:t>ЧАСТЬЮ ВЗРОСЛЕНИЯ</w:t>
      </w:r>
    </w:p>
    <w:p w:rsidR="00033545" w:rsidRDefault="00D54000">
      <w:pPr>
        <w:ind w:left="419" w:right="15"/>
      </w:pPr>
      <w:r>
        <w:t xml:space="preserve"> Из-за этого дети, с</w:t>
      </w:r>
      <w:r>
        <w:t xml:space="preserve">тавшие жертвами, не становятся сильнее и не развиваются лучше. </w:t>
      </w:r>
    </w:p>
    <w:p w:rsidR="00033545" w:rsidRDefault="00D54000">
      <w:pPr>
        <w:spacing w:after="189"/>
        <w:ind w:left="419" w:right="15"/>
      </w:pPr>
      <w:r>
        <w:t xml:space="preserve"> Напротив, </w:t>
      </w:r>
      <w:proofErr w:type="spellStart"/>
      <w:r>
        <w:t>буллинг</w:t>
      </w:r>
      <w:proofErr w:type="spellEnd"/>
      <w:r>
        <w:t xml:space="preserve">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033545" w:rsidRDefault="00D54000">
      <w:pPr>
        <w:pStyle w:val="2"/>
        <w:spacing w:after="56"/>
        <w:ind w:left="-5"/>
      </w:pPr>
      <w:r>
        <w:rPr>
          <w:rFonts w:ascii="Calibri" w:eastAsia="Calibri" w:hAnsi="Calibri" w:cs="Calibri"/>
          <w:sz w:val="30"/>
        </w:rPr>
        <w:lastRenderedPageBreak/>
        <w:t xml:space="preserve">4. </w:t>
      </w:r>
      <w:r>
        <w:t xml:space="preserve">АГРЕССОРОМ ЧАСТО ДВИЖЕТ ОПАСЕНИЕ, ЧТО ЕГО ПОЛОЖЕНИЕ   </w:t>
      </w:r>
      <w:r>
        <w:tab/>
        <w:t>В КЛАССЕ ИЛИ ГРУППЕ НЕ ЯВЛЯЕТСЯ СТАБИЛЬНЫМ</w:t>
      </w:r>
    </w:p>
    <w:p w:rsidR="00033545" w:rsidRDefault="00D54000">
      <w:pPr>
        <w:ind w:left="419" w:right="15"/>
      </w:pPr>
      <w: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</w:t>
      </w:r>
      <w:r>
        <w:t xml:space="preserve">нения окружающих характерна для молодого возраста и неизбежна, особенно среди подростков. </w:t>
      </w:r>
    </w:p>
    <w:p w:rsidR="00033545" w:rsidRDefault="00D54000">
      <w:pPr>
        <w:spacing w:after="190"/>
        <w:ind w:left="419" w:right="15"/>
      </w:pPr>
      <w:r>
        <w:t xml:space="preserve"> Агрессор может вести себя так, чтобы отвлечь внимание от своих возможных «недостатков</w:t>
      </w:r>
      <w:r>
        <w:rPr>
          <w:rFonts w:ascii="Calibri" w:eastAsia="Calibri" w:hAnsi="Calibri" w:cs="Calibri"/>
        </w:rPr>
        <w:t>»</w:t>
      </w:r>
      <w:r>
        <w:t>, таких, как неуверенность, страх, чувство бесполезности или неспособность спр</w:t>
      </w:r>
      <w:r>
        <w:t>авиться со сложными ситуациями.</w:t>
      </w:r>
    </w:p>
    <w:p w:rsidR="00033545" w:rsidRDefault="00D54000">
      <w:pPr>
        <w:pStyle w:val="2"/>
        <w:spacing w:after="48"/>
        <w:ind w:left="-5"/>
      </w:pPr>
      <w:r>
        <w:rPr>
          <w:rFonts w:ascii="Calibri" w:eastAsia="Calibri" w:hAnsi="Calibri" w:cs="Calibri"/>
          <w:sz w:val="30"/>
        </w:rPr>
        <w:t xml:space="preserve">5. </w:t>
      </w:r>
      <w:r>
        <w:t xml:space="preserve">ПОВЕДЕНИЕ АГРЕССОРА НЕ ИЗМЕНИТСЯ, ПОКА ЕГО ПОДДЕРЖИВАЮТ   </w:t>
      </w:r>
      <w:r>
        <w:tab/>
        <w:t>СВИДЕТЕЛИ ИЛИ ЛЮДИ, ЧЬЕ МНЕНИЕ ВАЖНО ДЛЯ НЕГО</w:t>
      </w:r>
    </w:p>
    <w:p w:rsidR="00033545" w:rsidRDefault="00D54000">
      <w:pPr>
        <w:ind w:left="419" w:right="15"/>
      </w:pPr>
      <w:r>
        <w:t xml:space="preserve"> Это означает, что одного осуждения </w:t>
      </w:r>
      <w:proofErr w:type="spellStart"/>
      <w:r>
        <w:t>буллинга</w:t>
      </w:r>
      <w:proofErr w:type="spellEnd"/>
      <w:r>
        <w:t xml:space="preserve"> недостаточно — необходимо также работать со школой для совместного поис</w:t>
      </w:r>
      <w:r>
        <w:t>ка решений.</w:t>
      </w:r>
    </w:p>
    <w:p w:rsidR="00033545" w:rsidRDefault="00D54000">
      <w:pPr>
        <w:pStyle w:val="2"/>
        <w:spacing w:after="78"/>
        <w:ind w:left="-5"/>
      </w:pPr>
      <w:r>
        <w:rPr>
          <w:rFonts w:ascii="Calibri" w:eastAsia="Calibri" w:hAnsi="Calibri" w:cs="Calibri"/>
          <w:sz w:val="30"/>
        </w:rPr>
        <w:t xml:space="preserve">6. </w:t>
      </w:r>
      <w:r>
        <w:t xml:space="preserve">ОСУЖДЕНИЕ ВСЕХ ВИДОВ НАСИЛИЯ И УНИЖАЮЩЕГО ПОВЕДЕНИЯ   </w:t>
      </w:r>
      <w:r>
        <w:tab/>
        <w:t>ИМЕЕТ ВАЖНЕЙШЕЕ ЗНАЧЕНИЕ</w:t>
      </w:r>
    </w:p>
    <w:p w:rsidR="00033545" w:rsidRDefault="00D54000">
      <w:pPr>
        <w:spacing w:after="526"/>
        <w:ind w:left="419" w:right="15"/>
      </w:pPr>
      <w:r>
        <w:t xml:space="preserve"> Следует иметь в виду, что, когда ребенок определяет, что </w:t>
      </w:r>
      <w:r>
        <w:rPr>
          <w:rFonts w:ascii="Calibri" w:eastAsia="Calibri" w:hAnsi="Calibri" w:cs="Calibri"/>
        </w:rPr>
        <w:t>«</w:t>
      </w:r>
      <w:r>
        <w:t xml:space="preserve">правильно», а что «неправильно», он исходит из реальности, которую видит и </w:t>
      </w:r>
      <w:r>
        <w:lastRenderedPageBreak/>
        <w:t>переживает каждый день, а н</w:t>
      </w:r>
      <w:r>
        <w:t>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</w:t>
      </w:r>
      <w:r>
        <w:t>ешено. В этом случае родитель, говорящий ребенку, что бить других — неправильно, выглядит для ребенка неискренним.</w:t>
      </w:r>
    </w:p>
    <w:p w:rsidR="00033545" w:rsidRDefault="00D54000">
      <w:pPr>
        <w:spacing w:after="434" w:line="265" w:lineRule="auto"/>
        <w:ind w:left="265" w:right="283" w:hanging="10"/>
        <w:jc w:val="center"/>
      </w:pPr>
      <w:r>
        <w:rPr>
          <w:b/>
          <w:color w:val="D6742C"/>
          <w:sz w:val="22"/>
        </w:rPr>
        <w:t>ЧТО ВЫ ДОЛЖНЫ СДЕЛАТЬ?</w:t>
      </w:r>
    </w:p>
    <w:p w:rsidR="00033545" w:rsidRDefault="00D54000">
      <w:pPr>
        <w:spacing w:after="452" w:line="265" w:lineRule="auto"/>
        <w:ind w:left="-15" w:right="13" w:firstLine="397"/>
      </w:pPr>
      <w:r>
        <w:rPr>
          <w:color w:val="D6742C"/>
        </w:rPr>
        <w:t>Если вы заметили тревожные признаки в поведении ребенка и можете предположить, что он ведет себя по отношению к другим</w:t>
      </w:r>
      <w:r>
        <w:rPr>
          <w:color w:val="D6742C"/>
        </w:rPr>
        <w:t xml:space="preserve"> детям как хулиган (отправляет унижающие других сообщения, часто выражает презрение к однокласснику, говорит злобные вещи про конкретного ребенка и т. д.) </w:t>
      </w:r>
    </w:p>
    <w:p w:rsidR="00033545" w:rsidRDefault="00D54000">
      <w:pPr>
        <w:pStyle w:val="2"/>
        <w:ind w:left="-5"/>
      </w:pPr>
      <w:r>
        <w:rPr>
          <w:rFonts w:ascii="Calibri" w:eastAsia="Calibri" w:hAnsi="Calibri" w:cs="Calibri"/>
          <w:sz w:val="30"/>
        </w:rPr>
        <w:t>1.</w:t>
      </w:r>
      <w:r>
        <w:t xml:space="preserve"> СОХРАНЯЙТЕ СПОКОЙСТВИЕ И ПОДУМАЙТЕ О ТОМ, КАК </w:t>
      </w:r>
      <w:proofErr w:type="gramStart"/>
      <w:r>
        <w:t xml:space="preserve">ВЫ  </w:t>
      </w:r>
      <w:r>
        <w:tab/>
      </w:r>
      <w:proofErr w:type="gramEnd"/>
      <w:r>
        <w:t>МОГЛИ БЫ ОБСУДИТЬ ЭТОТ ВОПРОС СО СВОИМ РЕБЕНКО</w:t>
      </w:r>
      <w:r>
        <w:t>М</w:t>
      </w:r>
      <w:r>
        <w:rPr>
          <w:b w:val="0"/>
          <w:color w:val="181717"/>
          <w:sz w:val="28"/>
        </w:rPr>
        <w:t xml:space="preserve"> </w:t>
      </w:r>
    </w:p>
    <w:p w:rsidR="00033545" w:rsidRDefault="00D54000">
      <w:pPr>
        <w:spacing w:after="188"/>
        <w:ind w:left="419" w:right="15"/>
      </w:pPr>
      <w:r>
        <w:t xml:space="preserve"> Вы как родитель подаете пример своему ребенку своим поведением. Хотя вам это может быть трудно, сохраняйте </w:t>
      </w:r>
      <w:r>
        <w:lastRenderedPageBreak/>
        <w:t>спокойствие, действия на эмоциях могут привести вас к принятию решений, о которых вы позже будете сожалеть.</w:t>
      </w:r>
    </w:p>
    <w:p w:rsidR="00033545" w:rsidRDefault="00D54000">
      <w:pPr>
        <w:pStyle w:val="2"/>
        <w:ind w:left="-5"/>
      </w:pPr>
      <w:r>
        <w:rPr>
          <w:rFonts w:ascii="Calibri" w:eastAsia="Calibri" w:hAnsi="Calibri" w:cs="Calibri"/>
          <w:sz w:val="30"/>
        </w:rPr>
        <w:t xml:space="preserve">2. </w:t>
      </w:r>
      <w:r>
        <w:t>ОЦЕНИТЕ СВОИ ЗНАНИЯ И НАВЫКИ</w:t>
      </w:r>
    </w:p>
    <w:p w:rsidR="00033545" w:rsidRDefault="00D54000">
      <w:pPr>
        <w:spacing w:after="189"/>
        <w:ind w:left="419" w:right="15"/>
      </w:pPr>
      <w:r>
        <w:t xml:space="preserve"> Вы в</w:t>
      </w:r>
      <w:r>
        <w:t xml:space="preserve">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</w:t>
      </w:r>
      <w:r>
        <w:t>росу. Гораздо хуже не обращать внимания на ситуацию.</w:t>
      </w:r>
    </w:p>
    <w:p w:rsidR="00033545" w:rsidRDefault="00D54000">
      <w:pPr>
        <w:pStyle w:val="2"/>
        <w:spacing w:after="56"/>
        <w:ind w:left="-5"/>
      </w:pPr>
      <w:r>
        <w:rPr>
          <w:rFonts w:ascii="Calibri" w:eastAsia="Calibri" w:hAnsi="Calibri" w:cs="Calibri"/>
          <w:sz w:val="30"/>
        </w:rPr>
        <w:t>3.</w:t>
      </w:r>
      <w:r>
        <w:t xml:space="preserve"> ПОГОВОРИТЕ С РЕБЕНКОМ И ВЫСЛУШАЙТЕ ЕГО; </w:t>
      </w:r>
      <w:proofErr w:type="gramStart"/>
      <w:r>
        <w:t xml:space="preserve">ОБСУДИТЕ  </w:t>
      </w:r>
      <w:r>
        <w:tab/>
      </w:r>
      <w:proofErr w:type="gramEnd"/>
      <w:r>
        <w:t>ЭТОТ ВОПРОС ВМЕСТЕ И НА РАВНЫХ</w:t>
      </w:r>
    </w:p>
    <w:p w:rsidR="00033545" w:rsidRDefault="00D54000">
      <w:pPr>
        <w:spacing w:after="189"/>
        <w:ind w:left="419" w:right="15"/>
      </w:pPr>
      <w:r>
        <w:t xml:space="preserve"> Найдите время для своего ребенка, поговорите с ним и постарайтесь по</w:t>
      </w:r>
      <w:r>
        <w:t>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</w:t>
      </w:r>
      <w:r>
        <w:t xml:space="preserve">т причины своего поведения, но не забывайте, что он </w:t>
      </w:r>
      <w:r>
        <w:lastRenderedPageBreak/>
        <w:t xml:space="preserve">может запутаться и не сможет объяснить свое поведение. </w:t>
      </w:r>
    </w:p>
    <w:p w:rsidR="00033545" w:rsidRDefault="00D54000">
      <w:pPr>
        <w:pStyle w:val="2"/>
        <w:spacing w:after="47"/>
        <w:ind w:left="-5"/>
      </w:pPr>
      <w:r>
        <w:rPr>
          <w:rFonts w:ascii="Calibri" w:eastAsia="Calibri" w:hAnsi="Calibri" w:cs="Calibri"/>
          <w:sz w:val="30"/>
        </w:rPr>
        <w:t xml:space="preserve">4. </w:t>
      </w:r>
      <w:r>
        <w:t xml:space="preserve">ЗАДУМАЙТЕСЬ О ТОМ, ИМЕЕТ ЛИ ВАШ РЕБЕНОК </w:t>
      </w:r>
      <w:proofErr w:type="gramStart"/>
      <w:r>
        <w:t xml:space="preserve">ДОСТАТОЧНО  </w:t>
      </w:r>
      <w:r>
        <w:tab/>
      </w:r>
      <w:proofErr w:type="gramEnd"/>
      <w:r>
        <w:t xml:space="preserve">ВОЗМОЖНОСТЕЙ, ЧТОБЫ УДОВЛЕТВОРИТЬ ПОТРЕБНОСТЬ  </w:t>
      </w:r>
      <w:r>
        <w:tab/>
        <w:t xml:space="preserve">В ДОСТИЖЕНИИ И ПРИЗНАНИИ (ХОББИ, СПОРТ И Т. </w:t>
      </w:r>
      <w:r>
        <w:t xml:space="preserve">Д.) </w:t>
      </w:r>
    </w:p>
    <w:p w:rsidR="00033545" w:rsidRDefault="00D54000">
      <w:pPr>
        <w:spacing w:after="204"/>
        <w:ind w:left="419" w:right="15"/>
      </w:pPr>
      <w:r>
        <w:t xml:space="preserve"> </w:t>
      </w:r>
      <w:proofErr w:type="spellStart"/>
      <w:r>
        <w:t>Буллинг</w:t>
      </w:r>
      <w:proofErr w:type="spellEnd"/>
      <w:r>
        <w:t xml:space="preserve">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</w:t>
      </w:r>
      <w:r>
        <w:t xml:space="preserve">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033545" w:rsidRDefault="00D54000">
      <w:pPr>
        <w:spacing w:line="327" w:lineRule="auto"/>
        <w:ind w:left="-5" w:right="2264" w:hanging="10"/>
        <w:jc w:val="left"/>
      </w:pPr>
      <w:r>
        <w:rPr>
          <w:rFonts w:ascii="Calibri" w:eastAsia="Calibri" w:hAnsi="Calibri" w:cs="Calibri"/>
          <w:b/>
          <w:color w:val="D6742C"/>
          <w:sz w:val="30"/>
        </w:rPr>
        <w:t>5.</w:t>
      </w:r>
      <w:r>
        <w:t xml:space="preserve"> </w:t>
      </w:r>
      <w:r>
        <w:rPr>
          <w:b/>
          <w:color w:val="D6742C"/>
          <w:sz w:val="22"/>
        </w:rPr>
        <w:t xml:space="preserve">КАК МОЖНО СКОРЕЕ СВЯЖИТЕСЬ С </w:t>
      </w:r>
      <w:proofErr w:type="gramStart"/>
      <w:r>
        <w:rPr>
          <w:b/>
          <w:color w:val="D6742C"/>
          <w:sz w:val="22"/>
        </w:rPr>
        <w:t xml:space="preserve">УЧИТЕЛЕМ  </w:t>
      </w:r>
      <w:r>
        <w:rPr>
          <w:b/>
          <w:color w:val="D6742C"/>
          <w:sz w:val="22"/>
        </w:rPr>
        <w:tab/>
      </w:r>
      <w:proofErr w:type="gramEnd"/>
      <w:r>
        <w:rPr>
          <w:b/>
          <w:color w:val="D6742C"/>
          <w:sz w:val="22"/>
        </w:rPr>
        <w:t>И/ИЛИ ДРУГИМ ПРЕДСТАВИТЕ</w:t>
      </w:r>
      <w:r>
        <w:rPr>
          <w:b/>
          <w:color w:val="D6742C"/>
          <w:sz w:val="22"/>
        </w:rPr>
        <w:t xml:space="preserve">ЛЕМ ШКОЛЫ. </w:t>
      </w:r>
    </w:p>
    <w:p w:rsidR="00033545" w:rsidRDefault="00D54000">
      <w:pPr>
        <w:spacing w:after="49"/>
        <w:ind w:left="12" w:right="15" w:firstLine="0"/>
      </w:pPr>
      <w:r>
        <w:t xml:space="preserve"> Расскажите о своих наблюдениях и попросите совета, как вести себя в такой ситуации. </w:t>
      </w:r>
      <w:r>
        <w:rPr>
          <w:rFonts w:ascii="Calibri" w:eastAsia="Calibri" w:hAnsi="Calibri" w:cs="Calibri"/>
          <w:b/>
          <w:color w:val="D6742C"/>
          <w:sz w:val="30"/>
        </w:rPr>
        <w:t>6.</w:t>
      </w:r>
      <w:r>
        <w:rPr>
          <w:b/>
          <w:color w:val="D6742C"/>
          <w:sz w:val="22"/>
        </w:rPr>
        <w:t xml:space="preserve"> ПРИ НЕОБХОДИМОСТИ ОБРАТИТЕСЬ К ПСИХОЛОГУ. </w:t>
      </w:r>
    </w:p>
    <w:p w:rsidR="00033545" w:rsidRDefault="00D54000">
      <w:pPr>
        <w:ind w:left="419" w:right="15"/>
      </w:pPr>
      <w:r>
        <w:t xml:space="preserve"> Вы можете обратиться за помощью к школьному психологу или </w:t>
      </w:r>
      <w:r>
        <w:lastRenderedPageBreak/>
        <w:t xml:space="preserve">специалисту, работающему в консультационном центре. </w:t>
      </w:r>
    </w:p>
    <w:p w:rsidR="00033545" w:rsidRDefault="00033545">
      <w:pPr>
        <w:sectPr w:rsidR="00033545">
          <w:headerReference w:type="even" r:id="rId105"/>
          <w:headerReference w:type="default" r:id="rId106"/>
          <w:footerReference w:type="even" r:id="rId107"/>
          <w:footerReference w:type="default" r:id="rId108"/>
          <w:headerReference w:type="first" r:id="rId109"/>
          <w:footerReference w:type="first" r:id="rId110"/>
          <w:pgSz w:w="12189" w:h="15307"/>
          <w:pgMar w:top="1354" w:right="1389" w:bottom="1915" w:left="1417" w:header="720" w:footer="720" w:gutter="0"/>
          <w:cols w:space="720"/>
        </w:sectPr>
      </w:pPr>
    </w:p>
    <w:p w:rsidR="00033545" w:rsidRDefault="00D54000">
      <w:pPr>
        <w:spacing w:after="1820" w:line="303" w:lineRule="auto"/>
        <w:ind w:left="2319" w:right="2229" w:firstLine="0"/>
        <w:jc w:val="left"/>
      </w:pPr>
      <w:r>
        <w:rPr>
          <w:sz w:val="24"/>
        </w:rPr>
        <w:lastRenderedPageBreak/>
        <w:t xml:space="preserve">С полным перечнем материалов, которые были использованы при подготовке данного руководства, можно ознакомиться на сайте «Воспитание21век.рф»: </w:t>
      </w:r>
      <w:r>
        <w:rPr>
          <w:b/>
          <w:color w:val="D6742C"/>
          <w:sz w:val="22"/>
          <w:u w:val="single" w:color="0563C1"/>
        </w:rPr>
        <w:t>https://воспитание21век.рф/uploads/s/v/m/b/ vmbub393sai2/</w:t>
      </w:r>
      <w:proofErr w:type="spellStart"/>
      <w:r>
        <w:rPr>
          <w:b/>
          <w:color w:val="D6742C"/>
          <w:sz w:val="22"/>
          <w:u w:val="single" w:color="0563C1"/>
        </w:rPr>
        <w:t>file</w:t>
      </w:r>
      <w:proofErr w:type="spellEnd"/>
      <w:r>
        <w:rPr>
          <w:b/>
          <w:color w:val="D6742C"/>
          <w:sz w:val="22"/>
          <w:u w:val="single" w:color="0563C1"/>
        </w:rPr>
        <w:t>/4UQH8SSO.pdf</w:t>
      </w:r>
      <w:r>
        <w:rPr>
          <w:b/>
          <w:color w:val="D6742C"/>
          <w:sz w:val="22"/>
        </w:rPr>
        <w:t xml:space="preserve"> </w:t>
      </w:r>
      <w:r>
        <w:rPr>
          <w:b/>
          <w:color w:val="D6742C"/>
          <w:sz w:val="24"/>
        </w:rPr>
        <w:t xml:space="preserve"> </w:t>
      </w:r>
    </w:p>
    <w:p w:rsidR="00033545" w:rsidRDefault="00D54000">
      <w:pPr>
        <w:spacing w:after="25" w:line="259" w:lineRule="auto"/>
        <w:ind w:left="3126" w:firstLine="0"/>
        <w:jc w:val="left"/>
      </w:pPr>
      <w:r>
        <w:rPr>
          <w:b/>
          <w:sz w:val="20"/>
        </w:rPr>
        <w:t>А.А. </w:t>
      </w:r>
      <w:proofErr w:type="spellStart"/>
      <w:r>
        <w:rPr>
          <w:b/>
          <w:sz w:val="20"/>
        </w:rPr>
        <w:t>Р</w:t>
      </w:r>
      <w:r>
        <w:rPr>
          <w:b/>
          <w:sz w:val="14"/>
        </w:rPr>
        <w:t>еАн</w:t>
      </w:r>
      <w:proofErr w:type="spellEnd"/>
      <w:r>
        <w:rPr>
          <w:b/>
          <w:sz w:val="20"/>
        </w:rPr>
        <w:t>, М.А. </w:t>
      </w:r>
      <w:proofErr w:type="spellStart"/>
      <w:r>
        <w:rPr>
          <w:b/>
          <w:sz w:val="20"/>
        </w:rPr>
        <w:t>н</w:t>
      </w:r>
      <w:r>
        <w:rPr>
          <w:b/>
          <w:sz w:val="14"/>
        </w:rPr>
        <w:t>овиковА</w:t>
      </w:r>
      <w:proofErr w:type="spellEnd"/>
      <w:r>
        <w:rPr>
          <w:b/>
          <w:sz w:val="20"/>
        </w:rPr>
        <w:t>, </w:t>
      </w:r>
    </w:p>
    <w:p w:rsidR="00033545" w:rsidRDefault="00D54000">
      <w:pPr>
        <w:spacing w:after="236" w:line="259" w:lineRule="auto"/>
        <w:ind w:left="2786" w:firstLine="0"/>
        <w:jc w:val="left"/>
      </w:pPr>
      <w:proofErr w:type="spellStart"/>
      <w:r>
        <w:rPr>
          <w:b/>
          <w:sz w:val="20"/>
        </w:rPr>
        <w:t>и.А</w:t>
      </w:r>
      <w:proofErr w:type="spellEnd"/>
      <w:r>
        <w:rPr>
          <w:b/>
          <w:sz w:val="20"/>
        </w:rPr>
        <w:t>. </w:t>
      </w:r>
      <w:proofErr w:type="spellStart"/>
      <w:r>
        <w:rPr>
          <w:b/>
          <w:sz w:val="20"/>
        </w:rPr>
        <w:t>к</w:t>
      </w:r>
      <w:r>
        <w:rPr>
          <w:b/>
          <w:sz w:val="14"/>
        </w:rPr>
        <w:t>оновАлов</w:t>
      </w:r>
      <w:proofErr w:type="spellEnd"/>
      <w:r>
        <w:rPr>
          <w:b/>
          <w:sz w:val="20"/>
        </w:rPr>
        <w:t>, </w:t>
      </w:r>
      <w:proofErr w:type="spellStart"/>
      <w:r>
        <w:rPr>
          <w:b/>
          <w:sz w:val="20"/>
        </w:rPr>
        <w:t>Д.в</w:t>
      </w:r>
      <w:proofErr w:type="spellEnd"/>
      <w:r>
        <w:rPr>
          <w:b/>
          <w:sz w:val="20"/>
        </w:rPr>
        <w:t>. </w:t>
      </w:r>
      <w:proofErr w:type="spellStart"/>
      <w:r>
        <w:rPr>
          <w:b/>
          <w:sz w:val="20"/>
        </w:rPr>
        <w:t>М</w:t>
      </w:r>
      <w:r>
        <w:rPr>
          <w:b/>
          <w:sz w:val="14"/>
        </w:rPr>
        <w:t>олчАновА</w:t>
      </w:r>
      <w:proofErr w:type="spellEnd"/>
    </w:p>
    <w:p w:rsidR="00033545" w:rsidRDefault="00D54000">
      <w:pPr>
        <w:spacing w:after="300" w:line="224" w:lineRule="auto"/>
        <w:ind w:left="3747" w:right="3171" w:hanging="833"/>
        <w:jc w:val="left"/>
      </w:pPr>
      <w:r>
        <w:rPr>
          <w:i/>
          <w:sz w:val="22"/>
        </w:rPr>
        <w:t xml:space="preserve">Руководство для родителей про </w:t>
      </w:r>
      <w:proofErr w:type="spellStart"/>
      <w:r>
        <w:rPr>
          <w:i/>
          <w:sz w:val="22"/>
        </w:rPr>
        <w:t>буллинг</w:t>
      </w:r>
      <w:proofErr w:type="spellEnd"/>
    </w:p>
    <w:p w:rsidR="00033545" w:rsidRDefault="00D54000">
      <w:pPr>
        <w:spacing w:after="47" w:line="259" w:lineRule="auto"/>
        <w:ind w:left="3540" w:right="2383" w:firstLine="0"/>
        <w:jc w:val="left"/>
      </w:pPr>
      <w:r>
        <w:rPr>
          <w:b/>
          <w:color w:val="D6742C"/>
          <w:sz w:val="20"/>
        </w:rPr>
        <w:t xml:space="preserve">ЧТО ДЕЛАТЬ, </w:t>
      </w:r>
    </w:p>
    <w:p w:rsidR="00033545" w:rsidRDefault="00D54000">
      <w:pPr>
        <w:spacing w:after="220" w:line="259" w:lineRule="auto"/>
        <w:ind w:left="3663" w:right="2383" w:hanging="567"/>
        <w:jc w:val="left"/>
      </w:pPr>
      <w:r>
        <w:rPr>
          <w:b/>
          <w:color w:val="D6742C"/>
          <w:sz w:val="20"/>
        </w:rPr>
        <w:t>ЕСЛИ ВАШ РЕБЕНОК ВОВЛЕЧЕН?</w:t>
      </w:r>
    </w:p>
    <w:p w:rsidR="00033545" w:rsidRDefault="00D54000">
      <w:pPr>
        <w:spacing w:after="467" w:line="259" w:lineRule="auto"/>
        <w:ind w:left="2553" w:firstLine="0"/>
        <w:jc w:val="left"/>
      </w:pPr>
      <w:r>
        <w:rPr>
          <w:i/>
          <w:sz w:val="20"/>
        </w:rPr>
        <w:t xml:space="preserve">Под редакцией академика РАО А.А. </w:t>
      </w:r>
      <w:proofErr w:type="spellStart"/>
      <w:r>
        <w:rPr>
          <w:i/>
          <w:sz w:val="20"/>
        </w:rPr>
        <w:t>Реана</w:t>
      </w:r>
      <w:proofErr w:type="spellEnd"/>
    </w:p>
    <w:p w:rsidR="00033545" w:rsidRDefault="00D54000">
      <w:pPr>
        <w:spacing w:after="0" w:line="259" w:lineRule="auto"/>
        <w:ind w:left="3370" w:hanging="10"/>
        <w:jc w:val="left"/>
      </w:pPr>
      <w:r>
        <w:rPr>
          <w:sz w:val="20"/>
        </w:rPr>
        <w:t>Корректор Н. Долгова</w:t>
      </w:r>
    </w:p>
    <w:p w:rsidR="00033545" w:rsidRDefault="00D54000">
      <w:pPr>
        <w:spacing w:after="227" w:line="259" w:lineRule="auto"/>
        <w:ind w:left="2984" w:hanging="10"/>
        <w:jc w:val="left"/>
      </w:pPr>
      <w:r>
        <w:rPr>
          <w:sz w:val="20"/>
        </w:rPr>
        <w:t xml:space="preserve">Дизайн и верстка: </w:t>
      </w:r>
      <w:r>
        <w:rPr>
          <w:i/>
          <w:sz w:val="20"/>
        </w:rPr>
        <w:t>М.</w:t>
      </w:r>
      <w:r>
        <w:rPr>
          <w:sz w:val="20"/>
        </w:rPr>
        <w:t xml:space="preserve"> </w:t>
      </w:r>
      <w:r>
        <w:rPr>
          <w:i/>
          <w:sz w:val="20"/>
        </w:rPr>
        <w:t>Ларичева</w:t>
      </w:r>
    </w:p>
    <w:p w:rsidR="00033545" w:rsidRDefault="00D54000">
      <w:pPr>
        <w:spacing w:after="425" w:line="266" w:lineRule="auto"/>
        <w:ind w:left="3569" w:right="3682" w:hanging="507"/>
        <w:jc w:val="left"/>
      </w:pPr>
      <w:r>
        <w:rPr>
          <w:sz w:val="18"/>
        </w:rPr>
        <w:t>Подписано в печать 09.09.2019 Формат 84×108/16. Тираж</w:t>
      </w:r>
      <w:r>
        <w:rPr>
          <w:color w:val="C7332C"/>
          <w:sz w:val="18"/>
        </w:rPr>
        <w:t xml:space="preserve"> </w:t>
      </w:r>
      <w:r>
        <w:rPr>
          <w:sz w:val="18"/>
        </w:rPr>
        <w:t>5000</w:t>
      </w:r>
      <w:r>
        <w:rPr>
          <w:color w:val="C7332C"/>
          <w:sz w:val="18"/>
        </w:rPr>
        <w:t xml:space="preserve"> </w:t>
      </w:r>
      <w:r>
        <w:rPr>
          <w:sz w:val="18"/>
        </w:rPr>
        <w:t>экз.</w:t>
      </w:r>
    </w:p>
    <w:p w:rsidR="00033545" w:rsidRDefault="00D54000">
      <w:pPr>
        <w:spacing w:after="425" w:line="266" w:lineRule="auto"/>
        <w:ind w:left="3486" w:right="3682" w:firstLine="0"/>
        <w:jc w:val="left"/>
      </w:pPr>
      <w:r>
        <w:rPr>
          <w:sz w:val="18"/>
        </w:rPr>
        <w:t>Отпечатано в России</w:t>
      </w:r>
    </w:p>
    <w:sectPr w:rsidR="00033545">
      <w:headerReference w:type="even" r:id="rId111"/>
      <w:headerReference w:type="default" r:id="rId112"/>
      <w:footerReference w:type="even" r:id="rId113"/>
      <w:footerReference w:type="default" r:id="rId114"/>
      <w:headerReference w:type="first" r:id="rId115"/>
      <w:footerReference w:type="first" r:id="rId116"/>
      <w:pgSz w:w="12189" w:h="1530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000" w:rsidRDefault="00D54000">
      <w:pPr>
        <w:spacing w:after="0" w:line="240" w:lineRule="auto"/>
      </w:pPr>
      <w:r>
        <w:separator/>
      </w:r>
    </w:p>
  </w:endnote>
  <w:endnote w:type="continuationSeparator" w:id="0">
    <w:p w:rsidR="00D54000" w:rsidRDefault="00D5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20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115" w:type="dxa"/>
        <w:bottom w:w="0" w:type="dxa"/>
        <w:right w:w="1417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19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t>6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71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26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ПРИЗНАКИ ТОГО, ЧТО ВАШ РЕБЕНОК ЯВЛЯЕТСЯ ЖЕРТВОЙ ТРАВЛИ</w:t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tabs>
        <w:tab w:val="right" w:pos="9383"/>
      </w:tabs>
      <w:spacing w:after="0" w:line="259" w:lineRule="auto"/>
      <w:ind w:left="-1417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8819950</wp:posOffset>
              </wp:positionV>
              <wp:extent cx="179998" cy="899995"/>
              <wp:effectExtent l="0" t="0" r="0" b="0"/>
              <wp:wrapSquare wrapText="bothSides"/>
              <wp:docPr id="22570" name="Group 225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98" cy="899995"/>
                        <a:chOff x="0" y="0"/>
                        <a:chExt cx="179998" cy="899995"/>
                      </a:xfrm>
                    </wpg:grpSpPr>
                    <wps:wsp>
                      <wps:cNvPr id="23626" name="Shape 23626"/>
                      <wps:cNvSpPr/>
                      <wps:spPr>
                        <a:xfrm>
                          <a:off x="0" y="0"/>
                          <a:ext cx="179998" cy="8999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998" h="899995">
                              <a:moveTo>
                                <a:pt x="0" y="0"/>
                              </a:moveTo>
                              <a:lnTo>
                                <a:pt x="179998" y="0"/>
                              </a:lnTo>
                              <a:lnTo>
                                <a:pt x="179998" y="899995"/>
                              </a:lnTo>
                              <a:lnTo>
                                <a:pt x="0" y="8999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C4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70" style="width:14.1731pt;height:70.8657pt;position:absolute;mso-position-horizontal-relative:page;mso-position-horizontal:absolute;margin-left:0pt;mso-position-vertical-relative:page;margin-top:694.484pt;" coordsize="1799,8999">
              <v:shape id="Shape 23627" style="position:absolute;width:1799;height:8999;left:0;top:0;" coordsize="179998,899995" path="m0,0l179998,0l179998,899995l0,899995l0,0">
                <v:stroke weight="0pt" endcap="flat" joinstyle="miter" miterlimit="10" on="false" color="#000000" opacity="0"/>
                <v:fill on="true" color="#f5c49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b/>
        <w:color w:val="D6742C"/>
        <w:sz w:val="4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E16BF" w:rsidRPr="00FE16BF">
      <w:rPr>
        <w:rFonts w:ascii="Calibri" w:eastAsia="Calibri" w:hAnsi="Calibri" w:cs="Calibri"/>
        <w:b/>
        <w:noProof/>
        <w:color w:val="D6742C"/>
        <w:sz w:val="48"/>
      </w:rPr>
      <w:t>27</w:t>
    </w:r>
    <w:r>
      <w:rPr>
        <w:rFonts w:ascii="Calibri" w:eastAsia="Calibri" w:hAnsi="Calibri" w:cs="Calibri"/>
        <w:b/>
        <w:color w:val="D6742C"/>
        <w:sz w:val="48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71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21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ПРИЗНАКИ ТОГО, ЧТО ВАШ РЕБЕНОК ЯВЛЯЕТСЯ ЖЕРТВОЙ ТРАВЛИ</w:t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71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32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ПРИЗНАКИ ТОГО, ЧТО ВАШ РЕБЕНОК ЯВЛЯЕТСЯ ЖЕРТВОЙ ТРАВЛИ</w:t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tabs>
        <w:tab w:val="right" w:pos="9383"/>
      </w:tabs>
      <w:spacing w:after="0" w:line="259" w:lineRule="auto"/>
      <w:ind w:left="-1417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8819950</wp:posOffset>
              </wp:positionV>
              <wp:extent cx="179998" cy="899995"/>
              <wp:effectExtent l="0" t="0" r="0" b="0"/>
              <wp:wrapSquare wrapText="bothSides"/>
              <wp:docPr id="22622" name="Group 22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98" cy="899995"/>
                        <a:chOff x="0" y="0"/>
                        <a:chExt cx="179998" cy="899995"/>
                      </a:xfrm>
                    </wpg:grpSpPr>
                    <wps:wsp>
                      <wps:cNvPr id="23630" name="Shape 23630"/>
                      <wps:cNvSpPr/>
                      <wps:spPr>
                        <a:xfrm>
                          <a:off x="0" y="0"/>
                          <a:ext cx="179998" cy="8999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998" h="899995">
                              <a:moveTo>
                                <a:pt x="0" y="0"/>
                              </a:moveTo>
                              <a:lnTo>
                                <a:pt x="179998" y="0"/>
                              </a:lnTo>
                              <a:lnTo>
                                <a:pt x="179998" y="899995"/>
                              </a:lnTo>
                              <a:lnTo>
                                <a:pt x="0" y="8999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C4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22" style="width:14.1731pt;height:70.8657pt;position:absolute;mso-position-horizontal-relative:page;mso-position-horizontal:absolute;margin-left:0pt;mso-position-vertical-relative:page;margin-top:694.484pt;" coordsize="1799,8999">
              <v:shape id="Shape 23631" style="position:absolute;width:1799;height:8999;left:0;top:0;" coordsize="179998,899995" path="m0,0l179998,0l179998,899995l0,899995l0,0">
                <v:stroke weight="0pt" endcap="flat" joinstyle="miter" miterlimit="10" on="false" color="#000000" opacity="0"/>
                <v:fill on="true" color="#f5c49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b/>
        <w:color w:val="D6742C"/>
        <w:sz w:val="4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E16BF" w:rsidRPr="00FE16BF">
      <w:rPr>
        <w:rFonts w:ascii="Calibri" w:eastAsia="Calibri" w:hAnsi="Calibri" w:cs="Calibri"/>
        <w:b/>
        <w:noProof/>
        <w:color w:val="D6742C"/>
        <w:sz w:val="48"/>
      </w:rPr>
      <w:t>33</w:t>
    </w:r>
    <w:r>
      <w:rPr>
        <w:rFonts w:ascii="Calibri" w:eastAsia="Calibri" w:hAnsi="Calibri" w:cs="Calibri"/>
        <w:b/>
        <w:color w:val="D6742C"/>
        <w:sz w:val="48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tabs>
        <w:tab w:val="right" w:pos="9383"/>
      </w:tabs>
      <w:spacing w:after="0" w:line="259" w:lineRule="auto"/>
      <w:ind w:left="-1417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8819950</wp:posOffset>
              </wp:positionV>
              <wp:extent cx="179998" cy="899995"/>
              <wp:effectExtent l="0" t="0" r="0" b="0"/>
              <wp:wrapSquare wrapText="bothSides"/>
              <wp:docPr id="22607" name="Group 226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98" cy="899995"/>
                        <a:chOff x="0" y="0"/>
                        <a:chExt cx="179998" cy="899995"/>
                      </a:xfrm>
                    </wpg:grpSpPr>
                    <wps:wsp>
                      <wps:cNvPr id="23628" name="Shape 23628"/>
                      <wps:cNvSpPr/>
                      <wps:spPr>
                        <a:xfrm>
                          <a:off x="0" y="0"/>
                          <a:ext cx="179998" cy="8999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998" h="899995">
                              <a:moveTo>
                                <a:pt x="0" y="0"/>
                              </a:moveTo>
                              <a:lnTo>
                                <a:pt x="179998" y="0"/>
                              </a:lnTo>
                              <a:lnTo>
                                <a:pt x="179998" y="899995"/>
                              </a:lnTo>
                              <a:lnTo>
                                <a:pt x="0" y="8999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C4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07" style="width:14.1731pt;height:70.8657pt;position:absolute;mso-position-horizontal-relative:page;mso-position-horizontal:absolute;margin-left:0pt;mso-position-vertical-relative:page;margin-top:694.484pt;" coordsize="1799,8999">
              <v:shape id="Shape 23629" style="position:absolute;width:1799;height:8999;left:0;top:0;" coordsize="179998,899995" path="m0,0l179998,0l179998,899995l0,899995l0,0">
                <v:stroke weight="0pt" endcap="flat" joinstyle="miter" miterlimit="10" on="false" color="#000000" opacity="0"/>
                <v:fill on="true" color="#f5c49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b/>
        <w:color w:val="D6742C"/>
        <w:sz w:val="4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color w:val="D6742C"/>
        <w:sz w:val="48"/>
      </w:rPr>
      <w:t>15</w:t>
    </w:r>
    <w:r>
      <w:rPr>
        <w:rFonts w:ascii="Calibri" w:eastAsia="Calibri" w:hAnsi="Calibri" w:cs="Calibri"/>
        <w:b/>
        <w:color w:val="D6742C"/>
        <w:sz w:val="48"/>
      </w:rPr>
      <w:fldChar w:fldCharType="end"/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66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74"/>
              <w:vertAlign w:val="superscript"/>
            </w:rPr>
            <w:t>38</w:t>
          </w:r>
          <w:r>
            <w:rPr>
              <w:rFonts w:ascii="Calibri" w:eastAsia="Calibri" w:hAnsi="Calibri" w:cs="Calibri"/>
              <w:b/>
              <w:color w:val="D6742C"/>
              <w:sz w:val="74"/>
              <w:vertAlign w:val="superscript"/>
            </w:rPr>
            <w:fldChar w:fldCharType="end"/>
          </w:r>
          <w:r>
            <w:rPr>
              <w:b/>
              <w:color w:val="D6742C"/>
              <w:sz w:val="48"/>
            </w:rPr>
            <w:t xml:space="preserve"> </w:t>
          </w:r>
          <w:r>
            <w:rPr>
              <w:b/>
              <w:color w:val="D6742C"/>
              <w:sz w:val="18"/>
            </w:rPr>
            <w:t>КАК ПОНЯТЬ, ЧТО ВАШ РЕБЕНОК ИНИЦИАТОР ШКОЛЬНОЙ ТРАВЛИ?</w:t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tabs>
        <w:tab w:val="right" w:pos="9383"/>
      </w:tabs>
      <w:spacing w:after="0" w:line="259" w:lineRule="auto"/>
      <w:ind w:left="-1417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8819950</wp:posOffset>
              </wp:positionV>
              <wp:extent cx="179998" cy="899995"/>
              <wp:effectExtent l="0" t="0" r="0" b="0"/>
              <wp:wrapSquare wrapText="bothSides"/>
              <wp:docPr id="22670" name="Group 226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98" cy="899995"/>
                        <a:chOff x="0" y="0"/>
                        <a:chExt cx="179998" cy="899995"/>
                      </a:xfrm>
                    </wpg:grpSpPr>
                    <wps:wsp>
                      <wps:cNvPr id="23632" name="Shape 23632"/>
                      <wps:cNvSpPr/>
                      <wps:spPr>
                        <a:xfrm>
                          <a:off x="0" y="0"/>
                          <a:ext cx="179998" cy="8999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998" h="899995">
                              <a:moveTo>
                                <a:pt x="0" y="0"/>
                              </a:moveTo>
                              <a:lnTo>
                                <a:pt x="179998" y="0"/>
                              </a:lnTo>
                              <a:lnTo>
                                <a:pt x="179998" y="899995"/>
                              </a:lnTo>
                              <a:lnTo>
                                <a:pt x="0" y="8999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C4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70" style="width:14.1731pt;height:70.8657pt;position:absolute;mso-position-horizontal-relative:page;mso-position-horizontal:absolute;margin-left:0pt;mso-position-vertical-relative:page;margin-top:694.484pt;" coordsize="1799,8999">
              <v:shape id="Shape 23633" style="position:absolute;width:1799;height:8999;left:0;top:0;" coordsize="179998,899995" path="m0,0l179998,0l179998,899995l0,899995l0,0">
                <v:stroke weight="0pt" endcap="flat" joinstyle="miter" miterlimit="10" on="false" color="#000000" opacity="0"/>
                <v:fill on="true" color="#f5c49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b/>
        <w:color w:val="D6742C"/>
        <w:sz w:val="4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FE16BF" w:rsidRPr="00FE16BF">
      <w:rPr>
        <w:rFonts w:ascii="Calibri" w:eastAsia="Calibri" w:hAnsi="Calibri" w:cs="Calibri"/>
        <w:b/>
        <w:noProof/>
        <w:color w:val="D6742C"/>
        <w:sz w:val="48"/>
      </w:rPr>
      <w:t>37</w:t>
    </w:r>
    <w:r>
      <w:rPr>
        <w:rFonts w:ascii="Calibri" w:eastAsia="Calibri" w:hAnsi="Calibri" w:cs="Calibri"/>
        <w:b/>
        <w:color w:val="D6742C"/>
        <w:sz w:val="48"/>
      </w:rPr>
      <w:fldChar w:fldCharType="end"/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71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34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ПРИЗНАКИ ТОГО, ЧТО ВАШ РЕБЕНОК ЯВЛЯЕТСЯ ЖЕРТВОЙ ТРАВЛИ</w:t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66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74"/>
              <w:vertAlign w:val="superscript"/>
            </w:rPr>
            <w:t>48</w:t>
          </w:r>
          <w:r>
            <w:rPr>
              <w:rFonts w:ascii="Calibri" w:eastAsia="Calibri" w:hAnsi="Calibri" w:cs="Calibri"/>
              <w:b/>
              <w:color w:val="D6742C"/>
              <w:sz w:val="74"/>
              <w:vertAlign w:val="superscript"/>
            </w:rPr>
            <w:fldChar w:fldCharType="end"/>
          </w:r>
          <w:r>
            <w:rPr>
              <w:b/>
              <w:color w:val="D6742C"/>
              <w:sz w:val="48"/>
            </w:rPr>
            <w:t xml:space="preserve"> </w:t>
          </w:r>
          <w:r>
            <w:rPr>
              <w:b/>
              <w:color w:val="D6742C"/>
              <w:sz w:val="18"/>
            </w:rPr>
            <w:t>КАК ПОНЯТЬ, ЧТО ВАШ РЕБЕНОК ИНИЦИАТОР ШКОЛЬНОЙ ТРАВЛИ?</w:t>
          </w:r>
        </w:p>
      </w:tc>
    </w:tr>
  </w:tbl>
  <w:p w:rsidR="00033545" w:rsidRDefault="00033545">
    <w:pPr>
      <w:spacing w:after="0" w:line="259" w:lineRule="auto"/>
      <w:ind w:left="-1417" w:right="10895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115" w:type="dxa"/>
        <w:bottom w:w="0" w:type="dxa"/>
        <w:right w:w="1417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47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</w:tc>
    </w:tr>
  </w:tbl>
  <w:p w:rsidR="00033545" w:rsidRDefault="00033545">
    <w:pPr>
      <w:spacing w:after="0" w:line="259" w:lineRule="auto"/>
      <w:ind w:left="-1417" w:right="10895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115" w:type="dxa"/>
        <w:bottom w:w="0" w:type="dxa"/>
        <w:right w:w="1417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39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</w:tc>
    </w:tr>
  </w:tbl>
  <w:p w:rsidR="00033545" w:rsidRDefault="00033545">
    <w:pPr>
      <w:spacing w:after="0" w:line="259" w:lineRule="auto"/>
      <w:ind w:left="-1417" w:right="10895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332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58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vertAlign w:val="subscript"/>
            </w:rPr>
            <w:t xml:space="preserve">  </w:t>
          </w:r>
        </w:p>
      </w:tc>
    </w:tr>
  </w:tbl>
  <w:p w:rsidR="00033545" w:rsidRDefault="00033545">
    <w:pPr>
      <w:spacing w:after="0" w:line="259" w:lineRule="auto"/>
      <w:ind w:left="-1417" w:right="10801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9863" w:type="dxa"/>
        <w:bottom w:w="0" w:type="dxa"/>
        <w:right w:w="1417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57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  <w:p w:rsidR="00033545" w:rsidRDefault="00D54000">
          <w:pPr>
            <w:spacing w:after="0" w:line="259" w:lineRule="auto"/>
            <w:ind w:left="0" w:firstLine="0"/>
            <w:jc w:val="left"/>
          </w:pPr>
          <w:r>
            <w:rPr>
              <w:b/>
              <w:color w:val="D6742C"/>
              <w:sz w:val="18"/>
            </w:rPr>
            <w:t xml:space="preserve">  </w:t>
          </w:r>
        </w:p>
      </w:tc>
    </w:tr>
  </w:tbl>
  <w:p w:rsidR="00033545" w:rsidRDefault="00033545">
    <w:pPr>
      <w:spacing w:after="0" w:line="259" w:lineRule="auto"/>
      <w:ind w:left="-1417" w:right="10801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7560016</wp:posOffset>
              </wp:positionH>
              <wp:positionV relativeFrom="page">
                <wp:posOffset>8819950</wp:posOffset>
              </wp:positionV>
              <wp:extent cx="179987" cy="899995"/>
              <wp:effectExtent l="0" t="0" r="0" b="0"/>
              <wp:wrapSquare wrapText="bothSides"/>
              <wp:docPr id="22753" name="Group 227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9987" cy="899995"/>
                        <a:chOff x="0" y="0"/>
                        <a:chExt cx="179987" cy="899995"/>
                      </a:xfrm>
                    </wpg:grpSpPr>
                    <wps:wsp>
                      <wps:cNvPr id="23634" name="Shape 23634"/>
                      <wps:cNvSpPr/>
                      <wps:spPr>
                        <a:xfrm>
                          <a:off x="0" y="0"/>
                          <a:ext cx="179987" cy="8999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987" h="899995">
                              <a:moveTo>
                                <a:pt x="0" y="0"/>
                              </a:moveTo>
                              <a:lnTo>
                                <a:pt x="179987" y="0"/>
                              </a:lnTo>
                              <a:lnTo>
                                <a:pt x="179987" y="899995"/>
                              </a:lnTo>
                              <a:lnTo>
                                <a:pt x="0" y="89999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5C49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53" style="width:14.1722pt;height:70.8657pt;position:absolute;mso-position-horizontal-relative:page;mso-position-horizontal:absolute;margin-left:595.277pt;mso-position-vertical-relative:page;margin-top:694.484pt;" coordsize="1799,8999">
              <v:shape id="Shape 23635" style="position:absolute;width:1799;height:8999;left:0;top:0;" coordsize="179987,899995" path="m0,0l179987,0l179987,899995l0,899995l0,0">
                <v:stroke weight="0pt" endcap="flat" joinstyle="miter" miterlimit="10" on="false" color="#000000" opacity="0"/>
                <v:fill on="true" color="#f5c490"/>
              </v:shape>
              <w10:wrap type="squar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FE16BF" w:rsidRPr="00FE16BF">
      <w:rPr>
        <w:rFonts w:ascii="Calibri" w:eastAsia="Calibri" w:hAnsi="Calibri" w:cs="Calibri"/>
        <w:b/>
        <w:noProof/>
        <w:color w:val="D6742C"/>
        <w:sz w:val="48"/>
      </w:rPr>
      <w:t>49</w:t>
    </w:r>
    <w:r>
      <w:rPr>
        <w:rFonts w:ascii="Calibri" w:eastAsia="Calibri" w:hAnsi="Calibri" w:cs="Calibri"/>
        <w:b/>
        <w:color w:val="D6742C"/>
        <w:sz w:val="48"/>
      </w:rPr>
      <w:fldChar w:fldCharType="end"/>
    </w:r>
    <w:r>
      <w:rPr>
        <w:b/>
        <w:color w:val="D6742C"/>
        <w:vertAlign w:val="subscript"/>
      </w:rPr>
      <w:t xml:space="preserve">  </w:t>
    </w:r>
    <w:r>
      <w:rPr>
        <w:b/>
        <w:color w:val="D6742C"/>
        <w:vertAlign w:val="subscript"/>
      </w:rPr>
      <w:tab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32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86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ЗАКЛЮЧЕНИЕ</w:t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263" w:type="dxa"/>
        <w:left w:w="9863" w:type="dxa"/>
        <w:bottom w:w="0" w:type="dxa"/>
        <w:right w:w="1417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E16BF" w:rsidRPr="00FE16BF">
            <w:rPr>
              <w:rFonts w:ascii="Calibri" w:eastAsia="Calibri" w:hAnsi="Calibri" w:cs="Calibri"/>
              <w:b/>
              <w:noProof/>
              <w:color w:val="D6742C"/>
              <w:sz w:val="48"/>
            </w:rPr>
            <w:t>85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</w:p>
        <w:p w:rsidR="00033545" w:rsidRDefault="00D54000">
          <w:pPr>
            <w:spacing w:after="0" w:line="259" w:lineRule="auto"/>
            <w:ind w:left="0" w:firstLine="0"/>
            <w:jc w:val="left"/>
          </w:pPr>
          <w:r>
            <w:rPr>
              <w:b/>
              <w:color w:val="D6742C"/>
              <w:sz w:val="18"/>
            </w:rPr>
            <w:t xml:space="preserve">  </w:t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3890"/>
      <w:tblOverlap w:val="never"/>
      <w:tblW w:w="12189" w:type="dxa"/>
      <w:tblInd w:w="0" w:type="dxa"/>
      <w:tblCellMar>
        <w:top w:w="432" w:type="dxa"/>
        <w:left w:w="1417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12189"/>
    </w:tblGrid>
    <w:tr w:rsidR="00033545">
      <w:trPr>
        <w:trHeight w:val="1417"/>
      </w:trPr>
      <w:tc>
        <w:tcPr>
          <w:tcW w:w="12189" w:type="dxa"/>
          <w:tcBorders>
            <w:top w:val="nil"/>
            <w:left w:val="nil"/>
            <w:bottom w:val="nil"/>
            <w:right w:val="nil"/>
          </w:tcBorders>
          <w:shd w:val="clear" w:color="auto" w:fill="F5C490"/>
        </w:tcPr>
        <w:p w:rsidR="00033545" w:rsidRDefault="00D54000">
          <w:pPr>
            <w:spacing w:after="0" w:line="259" w:lineRule="auto"/>
            <w:ind w:left="0" w:firstLine="0"/>
            <w:jc w:val="lef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t>42</w:t>
          </w:r>
          <w:r>
            <w:rPr>
              <w:rFonts w:ascii="Calibri" w:eastAsia="Calibri" w:hAnsi="Calibri" w:cs="Calibri"/>
              <w:b/>
              <w:color w:val="D6742C"/>
              <w:sz w:val="48"/>
            </w:rPr>
            <w:fldChar w:fldCharType="end"/>
          </w:r>
          <w:r>
            <w:rPr>
              <w:b/>
              <w:color w:val="D6742C"/>
              <w:sz w:val="18"/>
            </w:rPr>
            <w:t xml:space="preserve">  ЗАКЛЮЧЕНИЕ</w:t>
          </w:r>
        </w:p>
      </w:tc>
    </w:tr>
  </w:tbl>
  <w:p w:rsidR="00033545" w:rsidRDefault="00033545">
    <w:pPr>
      <w:spacing w:after="0" w:line="259" w:lineRule="auto"/>
      <w:ind w:left="-1417" w:right="10800" w:firstLine="0"/>
      <w:jc w:val="left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000" w:rsidRDefault="00D54000">
      <w:pPr>
        <w:spacing w:after="0" w:line="240" w:lineRule="auto"/>
      </w:pPr>
      <w:r>
        <w:separator/>
      </w:r>
    </w:p>
  </w:footnote>
  <w:footnote w:type="continuationSeparator" w:id="0">
    <w:p w:rsidR="00D54000" w:rsidRDefault="00D5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spacing w:after="0" w:line="259" w:lineRule="auto"/>
      <w:ind w:left="-1417" w:right="1080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576" name="Group 225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14" name="Shape 23614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76" style="width:609.446pt;height:90.7052pt;position:absolute;mso-position-horizontal-relative:page;mso-position-horizontal:absolute;margin-left:0pt;mso-position-vertical-relative:page;margin-top:0pt;" coordsize="77399,11519">
              <v:shape id="Shape 23615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spacing w:after="0" w:line="259" w:lineRule="auto"/>
      <w:ind w:left="-1417" w:right="1080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628" name="Group 226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20" name="Shape 23620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28" style="width:609.446pt;height:90.7052pt;position:absolute;mso-position-horizontal-relative:page;mso-position-horizontal:absolute;margin-left:0pt;mso-position-vertical-relative:page;margin-top:0pt;" coordsize="77399,11519">
              <v:shape id="Shape 23621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spacing w:after="0" w:line="259" w:lineRule="auto"/>
      <w:ind w:left="-1417" w:right="1080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613" name="Group 226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18" name="Shape 23618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3" style="width:609.446pt;height:90.7052pt;position:absolute;mso-position-horizontal-relative:page;mso-position-horizontal:absolute;margin-left:0pt;mso-position-vertical-relative:page;margin-top:0pt;" coordsize="77399,11519">
              <v:shape id="Shape 23619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spacing w:after="0" w:line="259" w:lineRule="auto"/>
      <w:ind w:left="-1417" w:right="10800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598" name="Group 22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16" name="Shape 23616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98" style="width:609.446pt;height:90.7052pt;position:absolute;mso-position-horizontal-relative:page;mso-position-horizontal:absolute;margin-left:0pt;mso-position-vertical-relative:page;margin-top:0pt;" coordsize="77399,11519">
              <v:shape id="Shape 23617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spacing w:after="0" w:line="259" w:lineRule="auto"/>
      <w:ind w:left="-1417" w:right="10895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726" name="Group 227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24" name="Shape 23624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6" style="width:609.446pt;height:90.7052pt;position:absolute;mso-position-horizontal-relative:page;mso-position-horizontal:absolute;margin-left:0pt;mso-position-vertical-relative:page;margin-top:0pt;" coordsize="77399,11519">
              <v:shape id="Shape 23625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D54000">
    <w:pPr>
      <w:spacing w:after="0" w:line="259" w:lineRule="auto"/>
      <w:ind w:left="-1417" w:right="10895" w:firstLine="0"/>
      <w:jc w:val="left"/>
    </w:pP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39970" cy="1151956"/>
              <wp:effectExtent l="0" t="0" r="0" b="0"/>
              <wp:wrapSquare wrapText="bothSides"/>
              <wp:docPr id="22707" name="Group 227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39970" cy="1151956"/>
                        <a:chOff x="0" y="0"/>
                        <a:chExt cx="7739970" cy="1151956"/>
                      </a:xfrm>
                    </wpg:grpSpPr>
                    <wps:wsp>
                      <wps:cNvPr id="23622" name="Shape 23622"/>
                      <wps:cNvSpPr/>
                      <wps:spPr>
                        <a:xfrm>
                          <a:off x="0" y="0"/>
                          <a:ext cx="7739970" cy="11519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9970" h="1151956">
                              <a:moveTo>
                                <a:pt x="0" y="0"/>
                              </a:moveTo>
                              <a:lnTo>
                                <a:pt x="7739970" y="0"/>
                              </a:lnTo>
                              <a:lnTo>
                                <a:pt x="7739970" y="1151956"/>
                              </a:lnTo>
                              <a:lnTo>
                                <a:pt x="0" y="11519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6742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07" style="width:609.446pt;height:90.7052pt;position:absolute;mso-position-horizontal-relative:page;mso-position-horizontal:absolute;margin-left:0pt;mso-position-vertical-relative:page;margin-top:0pt;" coordsize="77399,11519">
              <v:shape id="Shape 23623" style="position:absolute;width:77399;height:11519;left:0;top:0;" coordsize="7739970,1151956" path="m0,0l7739970,0l7739970,1151956l0,1151956l0,0">
                <v:stroke weight="0pt" endcap="flat" joinstyle="miter" miterlimit="10" on="false" color="#000000" opacity="0"/>
                <v:fill on="true" color="#d6742c"/>
              </v:shape>
              <w10:wrap type="square"/>
            </v:group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545" w:rsidRDefault="0003354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1657"/>
    <w:multiLevelType w:val="hybridMultilevel"/>
    <w:tmpl w:val="714613FC"/>
    <w:lvl w:ilvl="0" w:tplc="31F4D32C">
      <w:start w:val="5"/>
      <w:numFmt w:val="decimal"/>
      <w:lvlText w:val="%1."/>
      <w:lvlJc w:val="left"/>
      <w:pPr>
        <w:ind w:left="418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2001BA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4E47D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7066C7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03A2A0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5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B72F9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E48FA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F2C8D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CE73DE"/>
    <w:multiLevelType w:val="hybridMultilevel"/>
    <w:tmpl w:val="9CDE64F8"/>
    <w:lvl w:ilvl="0" w:tplc="0204B2A2">
      <w:start w:val="1"/>
      <w:numFmt w:val="decimal"/>
      <w:lvlText w:val="%1."/>
      <w:lvlJc w:val="left"/>
      <w:pPr>
        <w:ind w:left="389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10C09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E7CC5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F828F3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1A98B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FD20A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13456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77C054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39073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81BED"/>
    <w:multiLevelType w:val="hybridMultilevel"/>
    <w:tmpl w:val="152A3B18"/>
    <w:lvl w:ilvl="0" w:tplc="83BE95CE">
      <w:start w:val="1"/>
      <w:numFmt w:val="decimal"/>
      <w:lvlText w:val="%1."/>
      <w:lvlJc w:val="left"/>
      <w:pPr>
        <w:ind w:left="39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8B02B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368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1DC981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CC0589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39210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52E3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64DC5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21E4B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AB3FFF"/>
    <w:multiLevelType w:val="hybridMultilevel"/>
    <w:tmpl w:val="BB2053D6"/>
    <w:lvl w:ilvl="0" w:tplc="B734EFB6">
      <w:start w:val="1"/>
      <w:numFmt w:val="bullet"/>
      <w:lvlText w:val="•"/>
      <w:lvlJc w:val="left"/>
      <w:pPr>
        <w:ind w:left="283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9549B62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FDAFFD2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9DAACEA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1CE6144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D1A58C0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7B04002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E92152E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562FF36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7E70CB"/>
    <w:multiLevelType w:val="hybridMultilevel"/>
    <w:tmpl w:val="D1A68350"/>
    <w:lvl w:ilvl="0" w:tplc="23721E10">
      <w:start w:val="1"/>
      <w:numFmt w:val="bullet"/>
      <w:lvlText w:val="•"/>
      <w:lvlJc w:val="left"/>
      <w:pPr>
        <w:ind w:left="12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B720CDC2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1AA22F18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0260762E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56AA342E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50D2E19C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CA8028CE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D2E07BFA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C136BC80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C97B5A"/>
    <w:multiLevelType w:val="hybridMultilevel"/>
    <w:tmpl w:val="1D408820"/>
    <w:lvl w:ilvl="0" w:tplc="A94434B2">
      <w:start w:val="1"/>
      <w:numFmt w:val="decimal"/>
      <w:lvlText w:val="%1)"/>
      <w:lvlJc w:val="left"/>
      <w:pPr>
        <w:ind w:left="418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89ED8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CA8DA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5A795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DBEEC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C04CD9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74188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EE0BD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02820D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9A3CA6"/>
    <w:multiLevelType w:val="hybridMultilevel"/>
    <w:tmpl w:val="C67619F6"/>
    <w:lvl w:ilvl="0" w:tplc="70722B68">
      <w:start w:val="1"/>
      <w:numFmt w:val="bullet"/>
      <w:lvlText w:val="•"/>
      <w:lvlJc w:val="left"/>
      <w:pPr>
        <w:ind w:left="283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318C32C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0CA565C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0BA12EC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D50C58A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EBEC0E2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0A2C93E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53C025A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D848956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C8538EA"/>
    <w:multiLevelType w:val="hybridMultilevel"/>
    <w:tmpl w:val="6A2C7086"/>
    <w:lvl w:ilvl="0" w:tplc="3774D976">
      <w:start w:val="1"/>
      <w:numFmt w:val="upperLetter"/>
      <w:lvlText w:val="%1."/>
      <w:lvlJc w:val="left"/>
      <w:pPr>
        <w:ind w:left="486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128DC4">
      <w:start w:val="1"/>
      <w:numFmt w:val="lowerLetter"/>
      <w:lvlText w:val="%2"/>
      <w:lvlJc w:val="left"/>
      <w:pPr>
        <w:ind w:left="301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B0BF94">
      <w:start w:val="1"/>
      <w:numFmt w:val="lowerRoman"/>
      <w:lvlText w:val="%3"/>
      <w:lvlJc w:val="left"/>
      <w:pPr>
        <w:ind w:left="373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D05DC8">
      <w:start w:val="1"/>
      <w:numFmt w:val="decimal"/>
      <w:lvlText w:val="%4"/>
      <w:lvlJc w:val="left"/>
      <w:pPr>
        <w:ind w:left="445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A3F92">
      <w:start w:val="1"/>
      <w:numFmt w:val="lowerLetter"/>
      <w:lvlText w:val="%5"/>
      <w:lvlJc w:val="left"/>
      <w:pPr>
        <w:ind w:left="517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9454CC">
      <w:start w:val="1"/>
      <w:numFmt w:val="lowerRoman"/>
      <w:lvlText w:val="%6"/>
      <w:lvlJc w:val="left"/>
      <w:pPr>
        <w:ind w:left="589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FE742E">
      <w:start w:val="1"/>
      <w:numFmt w:val="decimal"/>
      <w:lvlText w:val="%7"/>
      <w:lvlJc w:val="left"/>
      <w:pPr>
        <w:ind w:left="661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9C6892">
      <w:start w:val="1"/>
      <w:numFmt w:val="lowerLetter"/>
      <w:lvlText w:val="%8"/>
      <w:lvlJc w:val="left"/>
      <w:pPr>
        <w:ind w:left="733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A60E5A">
      <w:start w:val="1"/>
      <w:numFmt w:val="lowerRoman"/>
      <w:lvlText w:val="%9"/>
      <w:lvlJc w:val="left"/>
      <w:pPr>
        <w:ind w:left="8051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A86FE8"/>
    <w:multiLevelType w:val="hybridMultilevel"/>
    <w:tmpl w:val="F1C6015C"/>
    <w:lvl w:ilvl="0" w:tplc="977E377C">
      <w:start w:val="1"/>
      <w:numFmt w:val="decimal"/>
      <w:lvlText w:val="%1."/>
      <w:lvlJc w:val="left"/>
      <w:pPr>
        <w:ind w:left="408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D8C1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166E3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5D8AC5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F468A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1D413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80692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66E65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8283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1238F9"/>
    <w:multiLevelType w:val="hybridMultilevel"/>
    <w:tmpl w:val="EDA226C6"/>
    <w:lvl w:ilvl="0" w:tplc="F5928374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84BCA674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1F6A693E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DD0A688E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7F08F2F2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B0148A0C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88CA3FDE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91BEAC90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B412C368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862999"/>
    <w:multiLevelType w:val="hybridMultilevel"/>
    <w:tmpl w:val="25B01CA2"/>
    <w:lvl w:ilvl="0" w:tplc="D2D0F054">
      <w:start w:val="2"/>
      <w:numFmt w:val="decimal"/>
      <w:lvlText w:val="%1."/>
      <w:lvlJc w:val="left"/>
      <w:pPr>
        <w:ind w:left="39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78CEC2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FEA80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7B25B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6E204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E025C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4420C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E3AC5C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FC38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B80E89"/>
    <w:multiLevelType w:val="hybridMultilevel"/>
    <w:tmpl w:val="C2B40838"/>
    <w:lvl w:ilvl="0" w:tplc="C9C03F6A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5574CB6A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5980ED28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CE80B6F0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902ED230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2B2EF3D6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FCF6F91A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F5A8D6C4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AF96B744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CA2F56"/>
    <w:multiLevelType w:val="multilevel"/>
    <w:tmpl w:val="4BC05E12"/>
    <w:lvl w:ilvl="0">
      <w:start w:val="1"/>
      <w:numFmt w:val="decimal"/>
      <w:lvlText w:val="%1."/>
      <w:lvlJc w:val="left"/>
      <w:pPr>
        <w:ind w:left="878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385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7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321468B"/>
    <w:multiLevelType w:val="hybridMultilevel"/>
    <w:tmpl w:val="EC30B29A"/>
    <w:lvl w:ilvl="0" w:tplc="6FF0C552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6EF41AE4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E6F86670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6B24B93C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D0609484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192E65B2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C1DCBEF4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1072621E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79206788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BE608C"/>
    <w:multiLevelType w:val="hybridMultilevel"/>
    <w:tmpl w:val="309075E0"/>
    <w:lvl w:ilvl="0" w:tplc="A7C8502A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F3BAD6A4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F02A0984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4FFE2E60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A8E853E6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02749902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5052AEAE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F5AA27FE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8116B030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EA349D"/>
    <w:multiLevelType w:val="hybridMultilevel"/>
    <w:tmpl w:val="6D68C2FC"/>
    <w:lvl w:ilvl="0" w:tplc="D42C1B30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60724ABC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77EC1BAA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B434CC8A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81AE9826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82880E3A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12D003DC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8346A50C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5AB68464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052ADC"/>
    <w:multiLevelType w:val="hybridMultilevel"/>
    <w:tmpl w:val="F3C09868"/>
    <w:lvl w:ilvl="0" w:tplc="6A54A96E">
      <w:start w:val="1"/>
      <w:numFmt w:val="decimal"/>
      <w:lvlText w:val="%1."/>
      <w:lvlJc w:val="left"/>
      <w:pPr>
        <w:ind w:left="59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E1EB0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68C06C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248B3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46605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8D0EBD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0C3B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0FACCB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B3CCD3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3A6D14"/>
    <w:multiLevelType w:val="hybridMultilevel"/>
    <w:tmpl w:val="AF141A42"/>
    <w:lvl w:ilvl="0" w:tplc="9E9E87DC">
      <w:start w:val="1"/>
      <w:numFmt w:val="decimal"/>
      <w:lvlText w:val="%1."/>
      <w:lvlJc w:val="left"/>
      <w:pPr>
        <w:ind w:left="403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122E1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E9ACC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AB635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C6AB3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1C268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37218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63C49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F7670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5A623F"/>
    <w:multiLevelType w:val="hybridMultilevel"/>
    <w:tmpl w:val="8DF216AA"/>
    <w:lvl w:ilvl="0" w:tplc="DE18C7DC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D50E14F0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A0F8DE86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3CD668F4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E5BE3952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853E3A7E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817AA6C2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D6727EC0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1EF89B24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72F136F"/>
    <w:multiLevelType w:val="hybridMultilevel"/>
    <w:tmpl w:val="9528B968"/>
    <w:lvl w:ilvl="0" w:tplc="57E42986">
      <w:start w:val="1"/>
      <w:numFmt w:val="decimal"/>
      <w:lvlText w:val="%1."/>
      <w:lvlJc w:val="left"/>
      <w:pPr>
        <w:ind w:left="418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6EC96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1C205E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D45D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FF45E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C41F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84949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E52A8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876E2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D6742C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BA24EEB"/>
    <w:multiLevelType w:val="hybridMultilevel"/>
    <w:tmpl w:val="AF48D378"/>
    <w:lvl w:ilvl="0" w:tplc="2C148A18">
      <w:start w:val="1"/>
      <w:numFmt w:val="bullet"/>
      <w:lvlText w:val="•"/>
      <w:lvlJc w:val="left"/>
      <w:pPr>
        <w:ind w:left="408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1" w:tplc="1C764118">
      <w:start w:val="1"/>
      <w:numFmt w:val="bullet"/>
      <w:lvlText w:val="o"/>
      <w:lvlJc w:val="left"/>
      <w:pPr>
        <w:ind w:left="10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2" w:tplc="883CD2F0">
      <w:start w:val="1"/>
      <w:numFmt w:val="bullet"/>
      <w:lvlText w:val="▪"/>
      <w:lvlJc w:val="left"/>
      <w:pPr>
        <w:ind w:left="18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3" w:tplc="BE9CE936">
      <w:start w:val="1"/>
      <w:numFmt w:val="bullet"/>
      <w:lvlText w:val="•"/>
      <w:lvlJc w:val="left"/>
      <w:pPr>
        <w:ind w:left="25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4" w:tplc="41E44FE8">
      <w:start w:val="1"/>
      <w:numFmt w:val="bullet"/>
      <w:lvlText w:val="o"/>
      <w:lvlJc w:val="left"/>
      <w:pPr>
        <w:ind w:left="324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5" w:tplc="FC948668">
      <w:start w:val="1"/>
      <w:numFmt w:val="bullet"/>
      <w:lvlText w:val="▪"/>
      <w:lvlJc w:val="left"/>
      <w:pPr>
        <w:ind w:left="396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6" w:tplc="E81AE46A">
      <w:start w:val="1"/>
      <w:numFmt w:val="bullet"/>
      <w:lvlText w:val="•"/>
      <w:lvlJc w:val="left"/>
      <w:pPr>
        <w:ind w:left="468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7" w:tplc="6908F91C">
      <w:start w:val="1"/>
      <w:numFmt w:val="bullet"/>
      <w:lvlText w:val="o"/>
      <w:lvlJc w:val="left"/>
      <w:pPr>
        <w:ind w:left="540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  <w:lvl w:ilvl="8" w:tplc="2A2C46CC">
      <w:start w:val="1"/>
      <w:numFmt w:val="bullet"/>
      <w:lvlText w:val="▪"/>
      <w:lvlJc w:val="left"/>
      <w:pPr>
        <w:ind w:left="6120"/>
      </w:pPr>
      <w:rPr>
        <w:rFonts w:ascii="Gill Sans MT" w:eastAsia="Gill Sans MT" w:hAnsi="Gill Sans MT" w:cs="Gill Sans MT"/>
        <w:b/>
        <w:bCs/>
        <w:i w:val="0"/>
        <w:strike w:val="0"/>
        <w:dstrike w:val="0"/>
        <w:color w:val="D6742C"/>
        <w:sz w:val="48"/>
        <w:szCs w:val="4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5"/>
  </w:num>
  <w:num w:numId="5">
    <w:abstractNumId w:val="14"/>
  </w:num>
  <w:num w:numId="6">
    <w:abstractNumId w:val="15"/>
  </w:num>
  <w:num w:numId="7">
    <w:abstractNumId w:val="11"/>
  </w:num>
  <w:num w:numId="8">
    <w:abstractNumId w:val="7"/>
  </w:num>
  <w:num w:numId="9">
    <w:abstractNumId w:val="18"/>
  </w:num>
  <w:num w:numId="10">
    <w:abstractNumId w:val="9"/>
  </w:num>
  <w:num w:numId="11">
    <w:abstractNumId w:val="2"/>
  </w:num>
  <w:num w:numId="12">
    <w:abstractNumId w:val="19"/>
  </w:num>
  <w:num w:numId="13">
    <w:abstractNumId w:val="17"/>
  </w:num>
  <w:num w:numId="14">
    <w:abstractNumId w:val="0"/>
  </w:num>
  <w:num w:numId="15">
    <w:abstractNumId w:val="13"/>
  </w:num>
  <w:num w:numId="16">
    <w:abstractNumId w:val="10"/>
  </w:num>
  <w:num w:numId="17">
    <w:abstractNumId w:val="20"/>
  </w:num>
  <w:num w:numId="18">
    <w:abstractNumId w:val="8"/>
  </w:num>
  <w:num w:numId="19">
    <w:abstractNumId w:val="4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45"/>
    <w:rsid w:val="00033545"/>
    <w:rsid w:val="00D54000"/>
    <w:rsid w:val="00FE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D0518-135F-405E-8B05-BB6DA296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1" w:lineRule="auto"/>
      <w:ind w:left="407" w:hanging="407"/>
      <w:jc w:val="both"/>
    </w:pPr>
    <w:rPr>
      <w:rFonts w:ascii="Gill Sans MT" w:eastAsia="Gill Sans MT" w:hAnsi="Gill Sans MT" w:cs="Gill Sans MT"/>
      <w:color w:val="181717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65" w:lineRule="auto"/>
      <w:ind w:left="236" w:hanging="10"/>
      <w:outlineLvl w:val="0"/>
    </w:pPr>
    <w:rPr>
      <w:rFonts w:ascii="Gill Sans MT" w:eastAsia="Gill Sans MT" w:hAnsi="Gill Sans MT" w:cs="Gill Sans MT"/>
      <w:b/>
      <w:color w:val="D6742C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65" w:lineRule="auto"/>
      <w:ind w:left="236" w:hanging="10"/>
      <w:outlineLvl w:val="1"/>
    </w:pPr>
    <w:rPr>
      <w:rFonts w:ascii="Gill Sans MT" w:eastAsia="Gill Sans MT" w:hAnsi="Gill Sans MT" w:cs="Gill Sans MT"/>
      <w:b/>
      <w:color w:val="D6742C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hd w:val="clear" w:color="auto" w:fill="F5C490"/>
      <w:spacing w:after="0"/>
      <w:ind w:left="1368"/>
      <w:jc w:val="center"/>
      <w:outlineLvl w:val="2"/>
    </w:pPr>
    <w:rPr>
      <w:rFonts w:ascii="Gill Sans MT" w:eastAsia="Gill Sans MT" w:hAnsi="Gill Sans MT" w:cs="Gill Sans MT"/>
      <w:b/>
      <w:color w:val="D6742C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Gill Sans MT" w:eastAsia="Gill Sans MT" w:hAnsi="Gill Sans MT" w:cs="Gill Sans MT"/>
      <w:b/>
      <w:color w:val="D6742C"/>
      <w:sz w:val="16"/>
    </w:rPr>
  </w:style>
  <w:style w:type="character" w:customStyle="1" w:styleId="10">
    <w:name w:val="Заголовок 1 Знак"/>
    <w:link w:val="1"/>
    <w:rPr>
      <w:rFonts w:ascii="Gill Sans MT" w:eastAsia="Gill Sans MT" w:hAnsi="Gill Sans MT" w:cs="Gill Sans MT"/>
      <w:b/>
      <w:color w:val="D6742C"/>
      <w:sz w:val="22"/>
    </w:rPr>
  </w:style>
  <w:style w:type="character" w:customStyle="1" w:styleId="20">
    <w:name w:val="Заголовок 2 Знак"/>
    <w:link w:val="2"/>
    <w:rPr>
      <w:rFonts w:ascii="Gill Sans MT" w:eastAsia="Gill Sans MT" w:hAnsi="Gill Sans MT" w:cs="Gill Sans MT"/>
      <w:b/>
      <w:color w:val="D6742C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117" Type="http://schemas.openxmlformats.org/officeDocument/2006/relationships/fontTable" Target="fontTable.xml"/><Relationship Id="rId21" Type="http://schemas.openxmlformats.org/officeDocument/2006/relationships/footer" Target="footer7.xml"/><Relationship Id="rId68" Type="http://schemas.openxmlformats.org/officeDocument/2006/relationships/image" Target="media/image8.png"/><Relationship Id="rId84" Type="http://schemas.openxmlformats.org/officeDocument/2006/relationships/image" Target="media/image6.jpg"/><Relationship Id="rId89" Type="http://schemas.openxmlformats.org/officeDocument/2006/relationships/header" Target="header21.xml"/><Relationship Id="rId112" Type="http://schemas.openxmlformats.org/officeDocument/2006/relationships/header" Target="header32.xml"/><Relationship Id="rId16" Type="http://schemas.openxmlformats.org/officeDocument/2006/relationships/footer" Target="footer5.xml"/><Relationship Id="rId107" Type="http://schemas.openxmlformats.org/officeDocument/2006/relationships/footer" Target="footer28.xml"/><Relationship Id="rId11" Type="http://schemas.openxmlformats.org/officeDocument/2006/relationships/header" Target="header3.xml"/><Relationship Id="rId32" Type="http://schemas.openxmlformats.org/officeDocument/2006/relationships/image" Target="media/image2.png"/><Relationship Id="rId74" Type="http://schemas.openxmlformats.org/officeDocument/2006/relationships/footer" Target="footer15.xml"/><Relationship Id="rId79" Type="http://schemas.openxmlformats.org/officeDocument/2006/relationships/header" Target="header17.xml"/><Relationship Id="rId102" Type="http://schemas.openxmlformats.org/officeDocument/2006/relationships/footer" Target="footer26.xml"/><Relationship Id="rId5" Type="http://schemas.openxmlformats.org/officeDocument/2006/relationships/footnotes" Target="footnotes.xml"/><Relationship Id="rId82" Type="http://schemas.openxmlformats.org/officeDocument/2006/relationships/header" Target="header18.xml"/><Relationship Id="rId90" Type="http://schemas.openxmlformats.org/officeDocument/2006/relationships/footer" Target="footer21.xml"/><Relationship Id="rId95" Type="http://schemas.openxmlformats.org/officeDocument/2006/relationships/header" Target="header24.xml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69" Type="http://schemas.openxmlformats.org/officeDocument/2006/relationships/header" Target="header13.xml"/><Relationship Id="rId77" Type="http://schemas.openxmlformats.org/officeDocument/2006/relationships/image" Target="media/image5.png"/><Relationship Id="rId100" Type="http://schemas.openxmlformats.org/officeDocument/2006/relationships/header" Target="header26.xml"/><Relationship Id="rId105" Type="http://schemas.openxmlformats.org/officeDocument/2006/relationships/header" Target="header28.xml"/><Relationship Id="rId113" Type="http://schemas.openxmlformats.org/officeDocument/2006/relationships/footer" Target="footer31.xml"/><Relationship Id="rId118" Type="http://schemas.openxmlformats.org/officeDocument/2006/relationships/theme" Target="theme/theme1.xml"/><Relationship Id="rId8" Type="http://schemas.openxmlformats.org/officeDocument/2006/relationships/header" Target="header2.xml"/><Relationship Id="rId72" Type="http://schemas.openxmlformats.org/officeDocument/2006/relationships/footer" Target="footer14.xml"/><Relationship Id="rId80" Type="http://schemas.openxmlformats.org/officeDocument/2006/relationships/footer" Target="footer16.xml"/><Relationship Id="rId85" Type="http://schemas.openxmlformats.org/officeDocument/2006/relationships/header" Target="header19.xml"/><Relationship Id="rId93" Type="http://schemas.openxmlformats.org/officeDocument/2006/relationships/footer" Target="footer22.xml"/><Relationship Id="rId98" Type="http://schemas.openxmlformats.org/officeDocument/2006/relationships/image" Target="media/image9.pn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103" Type="http://schemas.openxmlformats.org/officeDocument/2006/relationships/header" Target="header27.xml"/><Relationship Id="rId108" Type="http://schemas.openxmlformats.org/officeDocument/2006/relationships/footer" Target="footer29.xml"/><Relationship Id="rId116" Type="http://schemas.openxmlformats.org/officeDocument/2006/relationships/footer" Target="footer33.xml"/><Relationship Id="rId20" Type="http://schemas.openxmlformats.org/officeDocument/2006/relationships/header" Target="header8.xml"/><Relationship Id="rId70" Type="http://schemas.openxmlformats.org/officeDocument/2006/relationships/header" Target="header14.xml"/><Relationship Id="rId75" Type="http://schemas.openxmlformats.org/officeDocument/2006/relationships/image" Target="media/image3.png"/><Relationship Id="rId83" Type="http://schemas.openxmlformats.org/officeDocument/2006/relationships/footer" Target="footer18.xml"/><Relationship Id="rId88" Type="http://schemas.openxmlformats.org/officeDocument/2006/relationships/footer" Target="footer20.xml"/><Relationship Id="rId91" Type="http://schemas.openxmlformats.org/officeDocument/2006/relationships/header" Target="header22.xml"/><Relationship Id="rId96" Type="http://schemas.openxmlformats.org/officeDocument/2006/relationships/footer" Target="footer24.xml"/><Relationship Id="rId111" Type="http://schemas.openxmlformats.org/officeDocument/2006/relationships/header" Target="header3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106" Type="http://schemas.openxmlformats.org/officeDocument/2006/relationships/header" Target="header29.xml"/><Relationship Id="rId114" Type="http://schemas.openxmlformats.org/officeDocument/2006/relationships/footer" Target="footer32.xml"/><Relationship Id="rId10" Type="http://schemas.openxmlformats.org/officeDocument/2006/relationships/footer" Target="footer2.xml"/><Relationship Id="rId31" Type="http://schemas.openxmlformats.org/officeDocument/2006/relationships/image" Target="media/image1.jpg"/><Relationship Id="rId73" Type="http://schemas.openxmlformats.org/officeDocument/2006/relationships/header" Target="header15.xml"/><Relationship Id="rId78" Type="http://schemas.openxmlformats.org/officeDocument/2006/relationships/header" Target="header16.xml"/><Relationship Id="rId81" Type="http://schemas.openxmlformats.org/officeDocument/2006/relationships/footer" Target="footer17.xml"/><Relationship Id="rId86" Type="http://schemas.openxmlformats.org/officeDocument/2006/relationships/header" Target="header20.xml"/><Relationship Id="rId94" Type="http://schemas.openxmlformats.org/officeDocument/2006/relationships/footer" Target="footer23.xml"/><Relationship Id="rId99" Type="http://schemas.openxmlformats.org/officeDocument/2006/relationships/header" Target="header25.xml"/><Relationship Id="rId10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109" Type="http://schemas.openxmlformats.org/officeDocument/2006/relationships/header" Target="header30.xml"/><Relationship Id="rId76" Type="http://schemas.openxmlformats.org/officeDocument/2006/relationships/image" Target="media/image4.png"/><Relationship Id="rId97" Type="http://schemas.openxmlformats.org/officeDocument/2006/relationships/image" Target="media/image7.png"/><Relationship Id="rId104" Type="http://schemas.openxmlformats.org/officeDocument/2006/relationships/footer" Target="footer27.xml"/><Relationship Id="rId7" Type="http://schemas.openxmlformats.org/officeDocument/2006/relationships/header" Target="header1.xml"/><Relationship Id="rId71" Type="http://schemas.openxmlformats.org/officeDocument/2006/relationships/footer" Target="footer13.xml"/><Relationship Id="rId92" Type="http://schemas.openxmlformats.org/officeDocument/2006/relationships/header" Target="header23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87" Type="http://schemas.openxmlformats.org/officeDocument/2006/relationships/footer" Target="footer19.xml"/><Relationship Id="rId110" Type="http://schemas.openxmlformats.org/officeDocument/2006/relationships/footer" Target="footer30.xml"/><Relationship Id="rId115" Type="http://schemas.openxmlformats.org/officeDocument/2006/relationships/header" Target="header3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91</Pages>
  <Words>9970</Words>
  <Characters>56832</Characters>
  <Application>Microsoft Office Word</Application>
  <DocSecurity>0</DocSecurity>
  <Lines>473</Lines>
  <Paragraphs>133</Paragraphs>
  <ScaleCrop>false</ScaleCrop>
  <Company/>
  <LinksUpToDate>false</LinksUpToDate>
  <CharactersWithSpaces>66669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Gamid</dc:creator>
  <cp:keywords/>
  <cp:lastModifiedBy>Gamid</cp:lastModifiedBy>
  <cp:revision>2</cp:revision>
  <dcterms:created xsi:type="dcterms:W3CDTF">2021-11-19T20:36:00Z</dcterms:created>
  <dcterms:modified xsi:type="dcterms:W3CDTF">2021-11-19T20:36:00Z</dcterms:modified>
</cp:coreProperties>
</file>