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F2" w:rsidRPr="00BD38F2" w:rsidRDefault="00BD38F2" w:rsidP="00BD38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«ПРИНЯТО» «УТВЕРЖДАЮ»</w:t>
      </w:r>
    </w:p>
    <w:p w:rsidR="00BD38F2" w:rsidRPr="00BD38F2" w:rsidRDefault="00BD38F2" w:rsidP="00BD38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Педагогическим советом Директор</w:t>
      </w:r>
      <w:r w:rsidR="008744ED">
        <w:rPr>
          <w:rFonts w:ascii="Times New Roman" w:hAnsi="Times New Roman" w:cs="Times New Roman"/>
          <w:sz w:val="24"/>
          <w:szCs w:val="24"/>
        </w:rPr>
        <w:t xml:space="preserve"> гимназии № 35</w:t>
      </w:r>
      <w:r w:rsidRPr="00BD38F2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BD38F2" w:rsidRPr="00BD38F2" w:rsidRDefault="00BD38F2" w:rsidP="00BD38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r w:rsidR="008744ED">
        <w:rPr>
          <w:rFonts w:ascii="Times New Roman" w:hAnsi="Times New Roman" w:cs="Times New Roman"/>
          <w:sz w:val="24"/>
          <w:szCs w:val="24"/>
        </w:rPr>
        <w:t>Меджидова Ч.М.</w:t>
      </w:r>
    </w:p>
    <w:p w:rsidR="00BD38F2" w:rsidRPr="00BD38F2" w:rsidRDefault="00BD38F2" w:rsidP="00BD38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D38F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D38F2">
        <w:rPr>
          <w:rFonts w:ascii="Times New Roman" w:hAnsi="Times New Roman" w:cs="Times New Roman"/>
          <w:sz w:val="24"/>
          <w:szCs w:val="24"/>
        </w:rPr>
        <w:t xml:space="preserve"> «__» _____ 2013г. Приказ № ___ от ______.2013 г</w:t>
      </w:r>
    </w:p>
    <w:p w:rsidR="008744ED" w:rsidRDefault="00BD38F2" w:rsidP="00874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8F2">
        <w:rPr>
          <w:rFonts w:ascii="Times New Roman" w:hAnsi="Times New Roman" w:cs="Times New Roman"/>
          <w:b/>
          <w:sz w:val="24"/>
          <w:szCs w:val="24"/>
        </w:rPr>
        <w:t>Положение о нормах профессиональной этики педагогических работников</w:t>
      </w:r>
    </w:p>
    <w:p w:rsidR="008744ED" w:rsidRDefault="00BD38F2" w:rsidP="00874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4ED" w:rsidRPr="008744ED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</w:p>
    <w:p w:rsidR="00BD38F2" w:rsidRPr="00BD38F2" w:rsidRDefault="00BD38F2" w:rsidP="008744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Конституции Российской Федерации, Федеральных законов от 25 декабря 2008 г. № 273-ФЗ "О противодействии коррупции" от 29 декабря 2012 г.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2002 г. № 885 "Об утверждении общих принципов служебного поведения государственных служащих", иных нормативных правовых актов Российской Федерации, Рекомендации ЮНЕСКО "О положении учителей" (принятой 05.10.1966 г. Специальной межправительственной конференцией по вопросу о статусе учителей), Декларации профессиональной этики Всемирной организации учителей и преподавателей (принятой на третьем международном конгрессе Всемирной организации учителей и преподавателей (</w:t>
      </w:r>
      <w:proofErr w:type="spellStart"/>
      <w:r w:rsidRPr="00BD38F2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BD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8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D38F2">
        <w:rPr>
          <w:rFonts w:ascii="Times New Roman" w:hAnsi="Times New Roman" w:cs="Times New Roman"/>
          <w:sz w:val="24"/>
          <w:szCs w:val="24"/>
        </w:rPr>
        <w:t xml:space="preserve">) состоявшемся 25-29 июля 2001г в </w:t>
      </w:r>
      <w:proofErr w:type="spellStart"/>
      <w:r w:rsidRPr="00BD38F2">
        <w:rPr>
          <w:rFonts w:ascii="Times New Roman" w:hAnsi="Times New Roman" w:cs="Times New Roman"/>
          <w:sz w:val="24"/>
          <w:szCs w:val="24"/>
        </w:rPr>
        <w:t>Йомтиене</w:t>
      </w:r>
      <w:proofErr w:type="spellEnd"/>
      <w:r w:rsidRPr="00BD38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8F2">
        <w:rPr>
          <w:rFonts w:ascii="Times New Roman" w:hAnsi="Times New Roman" w:cs="Times New Roman"/>
          <w:sz w:val="24"/>
          <w:szCs w:val="24"/>
        </w:rPr>
        <w:t>Тайланд</w:t>
      </w:r>
      <w:proofErr w:type="spellEnd"/>
      <w:r w:rsidRPr="00BD38F2">
        <w:rPr>
          <w:rFonts w:ascii="Times New Roman" w:hAnsi="Times New Roman" w:cs="Times New Roman"/>
          <w:sz w:val="24"/>
          <w:szCs w:val="24"/>
        </w:rPr>
        <w:t>).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1.2. Настоящее Положение дополняет правила, установленные законодательством РФ об образовании.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1.3. 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образовательной организации (далее - ОО).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1.5. Настоящее Положение служит целям:</w:t>
      </w:r>
    </w:p>
    <w:p w:rsidR="008744ED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 xml:space="preserve">· повышения доверия граждан к </w:t>
      </w:r>
      <w:r w:rsidR="008744ED" w:rsidRPr="008744ED">
        <w:rPr>
          <w:rFonts w:ascii="Times New Roman" w:hAnsi="Times New Roman" w:cs="Times New Roman"/>
          <w:sz w:val="24"/>
          <w:szCs w:val="24"/>
        </w:rPr>
        <w:t>МБОУ «Гимназия № 35»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38F2">
        <w:rPr>
          <w:rFonts w:ascii="Times New Roman" w:hAnsi="Times New Roman" w:cs="Times New Roman"/>
          <w:sz w:val="24"/>
          <w:szCs w:val="24"/>
        </w:rPr>
        <w:t>· 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содействия укреплению авторитета и обеспечению единых норм поведения педагогических работников ОО;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lastRenderedPageBreak/>
        <w:t>1.7. Знание и соблюдение норм настоящего Положения является нравственным долгом каждого педагогического работника гимназии и обязательным критерием оценки качества его профессиональной деятельности.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гимназии поведения в отношениях с ним в соответствии с настоящим Положением.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1.9. Педагогический работник, осуществляющий педагогическую деятельность или поступающий на работу в гимназии, вправе, изучив содержание настоящего Положения, принять для себя его нормы или отказаться от педагогической деятельности.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II. Обязательства педагогических работников перед профессиональной деятельностью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законность;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объективность;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компетентность;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независимость;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тщательность;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справедливость;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честность;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гуманность;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демократичность;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профессионализм;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взаимоуважение;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конфиденциальность.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оправдывать доверие и уважение общества к своей профессиональной деятельности, прилагать усилия для повышения ее престижа;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исполнять должностные обязанности добросовестно и на высоком профессиональном уровне в целях обеспечения эффективной работы гимназии;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исходить из того, что признание, соблюдение и защита прав и свобод человека и гражданина определяют основной смысл и содержание деятельности как гимназии в целом, так и каждого педагогического работника;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осуществлять свою деятельность в пределах полномочий;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 xml:space="preserve">· исключать действия, связанные с влиянием каких-либо личных, имущественных (финансовых) и иных интересов, препятствующих добросовестному </w:t>
      </w:r>
      <w:proofErr w:type="gramStart"/>
      <w:r w:rsidRPr="00BD38F2">
        <w:rPr>
          <w:rFonts w:ascii="Times New Roman" w:hAnsi="Times New Roman" w:cs="Times New Roman"/>
          <w:sz w:val="24"/>
          <w:szCs w:val="24"/>
        </w:rPr>
        <w:t>исполнению  должностных</w:t>
      </w:r>
      <w:proofErr w:type="gramEnd"/>
      <w:r w:rsidRPr="00BD38F2">
        <w:rPr>
          <w:rFonts w:ascii="Times New Roman" w:hAnsi="Times New Roman" w:cs="Times New Roman"/>
          <w:sz w:val="24"/>
          <w:szCs w:val="24"/>
        </w:rPr>
        <w:t xml:space="preserve"> обязанностей;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уведомлять администрацию гимназии обо всех случаях обращения к ним каких-либо лиц в целях склонения к совершению коррупционных правонарушений;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lastRenderedPageBreak/>
        <w:t>· 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проявлять корректность и внимательность в обращении с участниками отношений в сфере образования;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придерживаться правил делового поведения и этических норм, связанных с осуществлением возложенных на гимназию социальных функций;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быть требовательными к себе, стремится к самосовершенствованию;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обеспечивать регулярное обновление и развитие профессиональных знаний и навыков;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поддерживать все усилия по продвижению демократии и прав человека через образование;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не терять чувство меры и самообладания;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постоянно стремиться к как можно более эффективному распоряжению ресурсами, находящимися в сфере их ответственности;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поддерживать порядок на рабочем месте;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соблюдать деловой стиль, обувь на плоском каблуке, опрятность, аккуратность и чувство меры во внешнем виде.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ясности, обеспечивающей доступность и простоту в общении;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грамотности, основанной на использовании общепринятых правил русского литературного языка;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содержательности, выражающейся в продуманности, осмысленности и информативности обращения;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логичности, предполагающей последовательность, непротиворечивость и обоснованность изложения мыслей;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доказательности, включающей в себя достоверность и объективность информации;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лаконичности, отражающей краткость и понятность речи;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уместности, означающей необходимость и важность сказанного применительно к конкретной ситуации.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2.5. В процессе своей профессиональной деятельности педагогические работники обязаны воздерживаться от: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гимназии;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пренебрежительных отзывов о деятельности гимназии или проведения необоснованные сравнения его с другими общеобразовательными учреждениями;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преувеличения своей значимости и профессиональных возможностей;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проявления лести, лицемерия, назойливости, лжи и лукавства;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lastRenderedPageBreak/>
        <w:t>·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высказываний, которые могут быть истолкованы как оскорбления в адрес определенных социальных, национальных или концессионных групп;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резких и циничных выражений оскорбительного характера, связанных с физическими недостатками человека;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2.8. При разрешении конфликтной ситуации, возникшей между педагогическими работниками, приоритетным является учет интересов гимназии в целом.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2.9. Если педагогический работник не уверен в том, как действовать в сложной этической ситуации, он имеет право обратиться за разъяснением к администрации гимназии, в котором ему не может быть отказано.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III. Обязательства педагогических работников перед обучающимися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3.1. Педагогические работники в процессе взаимодействия с учащимися: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признают уникальность, индивидуальность и определенные личные потребности каждого;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сами выбирают подходящий стиль общения, основанный на взаимном уважении;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стараются обеспечить поддержку каждому для наилучшего раскрытия и применения его потенциала;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проявляют толерантность;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принимают всевозможные меры, чтобы уберечь их от сексуального домогательства и (или) насилия;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осуществляют должную заботу и обеспечивают конфиденциальность во всех делах, затрагивающих их интересы;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прививают им ценности, созвучные с международными стандартами прав человека;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вселяют в них чувство того, что они являются частью взаимно посвященного общества, где есть место для каждого;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lastRenderedPageBreak/>
        <w:t>· стремятся стать для них положительным примером;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применяют свою власть с соблюдением законодательных и моральных норм и состраданием;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гарантируют, что особые отношения между ними не будут никогда использованы как идеологический или религиозный инструмент.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3.2. В процессе взаимодействия с учащимися педагогические работники обязаны воздерживаться от: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навязывания им своих взглядов, убеждений и предпочтений;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оценки их личности и личности их законных представителей;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предвзятой и необъективной оценки их деятельности и поступков;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предвзятой и необъективной оценки действий законных представителей учащихся;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требовать дополнительную плату за образовательные услуги (консультации, подготовку к олимпиадам и т.п.);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проводить на учебных занятиях явную политическую или религиозную агитацию;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употреблять алкогольные напитки накануне и во время исполнения должностных обязанностей;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курить в помещениях и на территории ОО.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IV. Обязательства педагогических работников перед законными представителями обучающихся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4.1. 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4.2. Педагогические работники в процессе взаимодействия с законными представителями обучающихся должны: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гимназии в целом;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проявлять внимательность, тактичность, доброжелательность, желание помочь;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относиться почтительно к людям преклонного возраста, ветеранам, инвалидам, оказывать им необходимую помощь;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начинать общение с приветствия;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выслушать обращение и уяснить суть изложенной проблемы, при необходимости в корректной форме задать уточняющие вопросы;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разъяснить при необходимости требования действующего законодательства и локальных актов по обсуждаемому вопросу;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принять решение по существу обращения (при недостатке полномочий сообщить координаты полномочного лица).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4.3. В процессе взаимодействия с законными представителями обучающихся педагогические работники не должны: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lastRenderedPageBreak/>
        <w:t>· заставлять их необоснованно долго ожидать приема;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перебивать их в грубой форме;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проявлять раздражение и недовольство по отношению к ним;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разговаривать по телефону, игнорируя их присутствие;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разглашать высказанное обучающимися мнение о своих законных представителях;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переносить свое отношение к законным представителям обучающихся на оценку личности и достижений их детей.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4.6. В случае конфликтного поведения со стороны законного представителя обучающегося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V. Обязательства педагогических работников перед коллегами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5.1. Педагогические работники в процессе взаимодействия с коллегами: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помогают им в процессе взаимного оценивания, предусмотренного действующим законодательством и локальными актами ОО;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поддерживают и продвигают их интересы.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5.2. В процессе взаимодействия с коллегами педагогические работники обязаны воздерживаться от: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предвзятого и необъективного отношения к коллегам;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обсуждения их недостатков и личной жизни.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VI. Обязательства педагогических работников перед администрацией Гимназии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6.1. Педагогические работники выполняют указания администрации и имеют право подвергнуть их сомнению в порядке, установленном действующим законодательством.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6.2. В процессе взаимодействия с администрацией педагогические работники обязаны воздерживаться от заискивания перед ней.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VII. Обязательства администрации Школы перед педагогическими работниками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7.1.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7.2. Делать все возможное для полного раскрытия способностей и умений каждого педагогического работника.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7.3. Представителям администрации следует: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формировать установки на сознательное соблюдение норм настоящего Положения;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быть примером неукоснительного соблюдения принципов и норм настоящего Положения;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lastRenderedPageBreak/>
        <w:t>· регулировать взаимоотношения в коллективе на основе принципов и норм профессиональной этики;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пресекать интриги, слухи, сплетни, проявления нечестности, подлости, лицемерия в коллективе;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способствовать максимальной открытости и прозрачности деятельности гимназии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оставаться скромным в потребностях и запросах как на работе, так и в быту.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7.4. Представитель администрации не имеет морального права: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перекладывать свою ответственность на подчиненных;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использовать служебное положение в личных интересах;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проявлять формализм, чванство, высокомерие, грубость;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создавать условия для наушничества и доносительства в коллективе;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обсуждать с подчиненными действия вышестоящих руководителей;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· 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VIII. Контроль за соблюдением настоящего Положения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8.1. Для контроля за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(далее - Комиссия). В состав комиссии включаются наиболее квалифицированные и авторитетные представители педагогических работников.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8.2. В своей деятельности Комиссия руководствуется действующим законодательством об образовании, уставом школы, настоящим Положением.</w:t>
      </w:r>
    </w:p>
    <w:p w:rsidR="00BD38F2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IX. Ответственность за нарушение настоящего Положения</w:t>
      </w:r>
    </w:p>
    <w:p w:rsidR="00076627" w:rsidRPr="00BD38F2" w:rsidRDefault="00BD38F2" w:rsidP="00BD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F2">
        <w:rPr>
          <w:rFonts w:ascii="Times New Roman" w:hAnsi="Times New Roman" w:cs="Times New Roman"/>
          <w:sz w:val="24"/>
          <w:szCs w:val="24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sectPr w:rsidR="00076627" w:rsidRPr="00BD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95"/>
    <w:rsid w:val="00076627"/>
    <w:rsid w:val="008744ED"/>
    <w:rsid w:val="00BD38F2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E271F-FA5D-43F0-9745-8BB5D4E5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2969</Words>
  <Characters>16928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2018-05-12T08:13:00Z</dcterms:created>
  <dcterms:modified xsi:type="dcterms:W3CDTF">2018-05-17T07:47:00Z</dcterms:modified>
</cp:coreProperties>
</file>